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66B6" w:rsidRPr="006466B6" w:rsidRDefault="00F462DD" w:rsidP="006466B6">
      <w:pPr>
        <w:spacing w:line="360" w:lineRule="auto"/>
        <w:jc w:val="center"/>
        <w:textAlignment w:val="center"/>
        <w:rPr>
          <w:b/>
          <w:snapToGrid w:val="0"/>
          <w:color w:val="00B0F0"/>
          <w:kern w:val="0"/>
          <w:sz w:val="44"/>
          <w:szCs w:val="44"/>
        </w:rPr>
      </w:pPr>
      <w:r w:rsidRPr="006466B6">
        <w:rPr>
          <w:noProof/>
          <w:color w:val="00B0F0"/>
        </w:rPr>
        <w:drawing>
          <wp:anchor distT="0" distB="0" distL="114300" distR="114300" simplePos="0" relativeHeight="251658240" behindDoc="0" locked="0" layoutInCell="1" allowOverlap="1" wp14:anchorId="7838BE3B" wp14:editId="33E6D9F7">
            <wp:simplePos x="0" y="0"/>
            <wp:positionH relativeFrom="page">
              <wp:posOffset>10579100</wp:posOffset>
            </wp:positionH>
            <wp:positionV relativeFrom="topMargin">
              <wp:posOffset>10998200</wp:posOffset>
            </wp:positionV>
            <wp:extent cx="292100" cy="330200"/>
            <wp:effectExtent l="0" t="0" r="0" b="0"/>
            <wp:wrapNone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" cy="33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66B6" w:rsidRPr="006466B6">
        <w:rPr>
          <w:noProof/>
          <w:color w:val="00B0F0"/>
        </w:rPr>
        <w:t xml:space="preserve"> </w:t>
      </w:r>
      <w:r w:rsidR="006466B6" w:rsidRPr="006466B6">
        <w:rPr>
          <w:noProof/>
          <w:color w:val="00B0F0"/>
        </w:rPr>
        <w:drawing>
          <wp:anchor distT="0" distB="0" distL="114300" distR="114300" simplePos="0" relativeHeight="251660288" behindDoc="0" locked="0" layoutInCell="1" allowOverlap="1" wp14:anchorId="66948DD9" wp14:editId="6C129CC4">
            <wp:simplePos x="0" y="0"/>
            <wp:positionH relativeFrom="page">
              <wp:posOffset>10515600</wp:posOffset>
            </wp:positionH>
            <wp:positionV relativeFrom="topMargin">
              <wp:posOffset>12471400</wp:posOffset>
            </wp:positionV>
            <wp:extent cx="279400" cy="482600"/>
            <wp:effectExtent l="0" t="0" r="6350" b="0"/>
            <wp:wrapNone/>
            <wp:docPr id="14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" cy="48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66B6" w:rsidRPr="006466B6">
        <w:rPr>
          <w:rFonts w:hint="eastAsia"/>
          <w:b/>
          <w:snapToGrid w:val="0"/>
          <w:color w:val="00B0F0"/>
          <w:kern w:val="0"/>
          <w:sz w:val="44"/>
          <w:szCs w:val="44"/>
        </w:rPr>
        <w:t>专题</w:t>
      </w:r>
      <w:r w:rsidR="006466B6" w:rsidRPr="006466B6">
        <w:rPr>
          <w:b/>
          <w:snapToGrid w:val="0"/>
          <w:color w:val="00B0F0"/>
          <w:kern w:val="0"/>
          <w:sz w:val="44"/>
          <w:szCs w:val="44"/>
        </w:rPr>
        <w:t>17</w:t>
      </w:r>
      <w:r w:rsidR="006466B6" w:rsidRPr="006466B6">
        <w:rPr>
          <w:rFonts w:hint="eastAsia"/>
          <w:b/>
          <w:snapToGrid w:val="0"/>
          <w:color w:val="00B0F0"/>
          <w:kern w:val="0"/>
          <w:sz w:val="44"/>
          <w:szCs w:val="44"/>
        </w:rPr>
        <w:t>信息、材料与能源、粒子与宇宙</w:t>
      </w:r>
    </w:p>
    <w:p w:rsidR="00522487" w:rsidRDefault="00522487" w:rsidP="00522487">
      <w:pPr>
        <w:pStyle w:val="Normal1"/>
        <w:spacing w:line="360" w:lineRule="auto"/>
        <w:jc w:val="left"/>
        <w:textAlignment w:val="center"/>
        <w:rPr>
          <w:rFonts w:ascii="Times New Roman" w:hAnsi="Times New Roman" w:cs="Times New Roman"/>
          <w:snapToGrid w:val="0"/>
          <w:color w:val="000000"/>
          <w:kern w:val="0"/>
        </w:rPr>
      </w:pPr>
    </w:p>
    <w:p w:rsidR="00522487" w:rsidRDefault="00522487" w:rsidP="00522487">
      <w:pPr>
        <w:pStyle w:val="Normal1"/>
        <w:spacing w:line="360" w:lineRule="auto"/>
        <w:jc w:val="left"/>
        <w:textAlignment w:val="center"/>
        <w:rPr>
          <w:rFonts w:ascii="Times New Roman" w:hAnsi="Times New Roman" w:cs="Times New Roman"/>
          <w:b/>
          <w:snapToGrid w:val="0"/>
          <w:color w:val="000000"/>
          <w:kern w:val="0"/>
          <w:sz w:val="32"/>
          <w:szCs w:val="32"/>
          <w:shd w:val="pct15" w:color="auto" w:fill="FFFFFF"/>
        </w:rPr>
      </w:pPr>
      <w:r>
        <w:rPr>
          <w:rFonts w:ascii="Times New Roman" w:hAnsi="Times New Roman" w:cs="Times New Roman" w:hint="eastAsia"/>
          <w:b/>
          <w:snapToGrid w:val="0"/>
          <w:color w:val="000000"/>
          <w:kern w:val="0"/>
          <w:sz w:val="32"/>
          <w:szCs w:val="32"/>
          <w:shd w:val="pct15" w:color="auto" w:fill="FFFFFF"/>
        </w:rPr>
        <w:t>中考真题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color w:val="000000"/>
        </w:rPr>
        <w:t>1.</w:t>
      </w:r>
      <w:r>
        <w:rPr>
          <w:color w:val="FF0000"/>
        </w:rPr>
        <w:t xml:space="preserve"> </w:t>
      </w:r>
      <w:r>
        <w:rPr>
          <w:rFonts w:hint="eastAsia"/>
          <w:color w:val="FF0000"/>
        </w:rPr>
        <w:t>（</w:t>
      </w:r>
      <w:r>
        <w:rPr>
          <w:color w:val="FF0000"/>
        </w:rPr>
        <w:t>2020</w:t>
      </w:r>
      <w:r>
        <w:rPr>
          <w:rFonts w:hint="eastAsia"/>
          <w:color w:val="FF0000"/>
        </w:rPr>
        <w:t>福建省）</w:t>
      </w:r>
      <w:r>
        <w:rPr>
          <w:rFonts w:ascii="宋体" w:hAnsi="宋体" w:cs="宋体" w:hint="eastAsia"/>
          <w:color w:val="000000"/>
        </w:rPr>
        <w:t>下列材料中，通常情况下属于导体的是（　　）</w:t>
      </w:r>
    </w:p>
    <w:p w:rsidR="00522487" w:rsidRDefault="00522487" w:rsidP="0052248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ascii="宋体" w:hAnsi="宋体" w:cs="宋体" w:hint="eastAsia"/>
          <w:color w:val="000000"/>
        </w:rPr>
        <w:t>A. 塑料</w:t>
      </w:r>
      <w:r>
        <w:rPr>
          <w:rFonts w:ascii="宋体" w:hAnsi="宋体" w:cs="宋体" w:hint="eastAsia"/>
          <w:color w:val="000000"/>
        </w:rPr>
        <w:tab/>
        <w:t>B. 玻璃</w:t>
      </w:r>
      <w:r>
        <w:rPr>
          <w:rFonts w:ascii="宋体" w:hAnsi="宋体" w:cs="宋体" w:hint="eastAsia"/>
          <w:color w:val="000000"/>
        </w:rPr>
        <w:tab/>
        <w:t>C. 橡胶</w:t>
      </w:r>
      <w:r>
        <w:rPr>
          <w:rFonts w:ascii="宋体" w:hAnsi="宋体" w:cs="宋体" w:hint="eastAsia"/>
          <w:color w:val="000000"/>
        </w:rPr>
        <w:tab/>
        <w:t>D. 钢铁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color w:val="000000"/>
        </w:rPr>
        <w:t>2.</w:t>
      </w:r>
      <w:r>
        <w:rPr>
          <w:color w:val="FF0000"/>
        </w:rPr>
        <w:t xml:space="preserve"> </w:t>
      </w:r>
      <w:r>
        <w:rPr>
          <w:rFonts w:hint="eastAsia"/>
          <w:color w:val="FF0000"/>
        </w:rPr>
        <w:t>（</w:t>
      </w:r>
      <w:r>
        <w:rPr>
          <w:color w:val="FF0000"/>
        </w:rPr>
        <w:t>2019</w:t>
      </w:r>
      <w:r>
        <w:rPr>
          <w:rFonts w:hint="eastAsia"/>
          <w:color w:val="FF0000"/>
        </w:rPr>
        <w:t>福建）</w:t>
      </w:r>
      <w:r>
        <w:rPr>
          <w:rFonts w:ascii="宋体" w:hAnsi="宋体" w:cs="宋体" w:hint="eastAsia"/>
          <w:color w:val="000000"/>
        </w:rPr>
        <w:t>北斗导航卫星与地球之间的通讯是利用</w:t>
      </w:r>
    </w:p>
    <w:p w:rsidR="00522487" w:rsidRDefault="00522487" w:rsidP="00522487">
      <w:pPr>
        <w:tabs>
          <w:tab w:val="left" w:pos="2438"/>
          <w:tab w:val="left" w:pos="4876"/>
          <w:tab w:val="left" w:pos="7314"/>
        </w:tabs>
        <w:spacing w:line="360" w:lineRule="auto"/>
        <w:jc w:val="left"/>
        <w:textAlignment w:val="center"/>
        <w:rPr>
          <w:rFonts w:ascii="宋体" w:hAnsi="宋体" w:cs="宋体" w:hint="eastAsia"/>
          <w:color w:val="000000"/>
        </w:rPr>
      </w:pPr>
      <w:r>
        <w:rPr>
          <w:rFonts w:ascii="宋体" w:hAnsi="宋体" w:cs="宋体" w:hint="eastAsia"/>
          <w:color w:val="000000"/>
        </w:rPr>
        <w:t>A. 电磁波</w:t>
      </w:r>
      <w:r>
        <w:rPr>
          <w:rFonts w:ascii="宋体" w:hAnsi="宋体" w:cs="宋体" w:hint="eastAsia"/>
          <w:color w:val="000000"/>
        </w:rPr>
        <w:tab/>
        <w:t>B. 次声波</w:t>
      </w:r>
      <w:r>
        <w:rPr>
          <w:rFonts w:ascii="宋体" w:hAnsi="宋体" w:cs="宋体" w:hint="eastAsia"/>
          <w:color w:val="000000"/>
        </w:rPr>
        <w:tab/>
        <w:t>C. 超声波</w:t>
      </w:r>
      <w:r>
        <w:rPr>
          <w:rFonts w:ascii="宋体" w:hAnsi="宋体" w:cs="宋体" w:hint="eastAsia"/>
          <w:color w:val="000000"/>
        </w:rPr>
        <w:tab/>
        <w:t>D. 空气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hint="eastAsia"/>
        </w:rPr>
      </w:pPr>
      <w:r>
        <w:t>3.</w:t>
      </w:r>
      <w:r>
        <w:rPr>
          <w:rFonts w:hint="eastAsia"/>
          <w:color w:val="FF0000"/>
        </w:rPr>
        <w:t>（</w:t>
      </w:r>
      <w:r>
        <w:rPr>
          <w:color w:val="FF0000"/>
        </w:rPr>
        <w:t>2018</w:t>
      </w:r>
      <w:r>
        <w:rPr>
          <w:rFonts w:hint="eastAsia"/>
          <w:color w:val="FF0000"/>
        </w:rPr>
        <w:t>福建省</w:t>
      </w:r>
      <w:r>
        <w:rPr>
          <w:color w:val="FF0000"/>
        </w:rPr>
        <w:t>A</w:t>
      </w:r>
      <w:r>
        <w:rPr>
          <w:rFonts w:hint="eastAsia"/>
          <w:color w:val="FF0000"/>
        </w:rPr>
        <w:t>卷）</w:t>
      </w:r>
      <w:r>
        <w:rPr>
          <w:rFonts w:hint="eastAsia"/>
        </w:rPr>
        <w:t>物理学家霍金常提醒人们关注能源和人类生存问题，下列属于可再生能源的是</w:t>
      </w:r>
    </w:p>
    <w:p w:rsidR="00522487" w:rsidRDefault="00522487" w:rsidP="0052248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hint="eastAsia"/>
        </w:rPr>
        <w:t>煤</w:t>
      </w:r>
      <w:r>
        <w:tab/>
        <w:t xml:space="preserve">B. </w:t>
      </w:r>
      <w:r>
        <w:rPr>
          <w:rFonts w:hint="eastAsia"/>
        </w:rPr>
        <w:t>石油</w:t>
      </w:r>
      <w:r>
        <w:tab/>
        <w:t xml:space="preserve">C. </w:t>
      </w:r>
      <w:r>
        <w:rPr>
          <w:rFonts w:hint="eastAsia"/>
        </w:rPr>
        <w:t>天然气</w:t>
      </w:r>
      <w:r>
        <w:tab/>
        <w:t xml:space="preserve">D. </w:t>
      </w:r>
      <w:r>
        <w:rPr>
          <w:rFonts w:hint="eastAsia"/>
        </w:rPr>
        <w:t>风能</w:t>
      </w:r>
    </w:p>
    <w:p w:rsidR="00522487" w:rsidRDefault="00522487" w:rsidP="005224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4.</w:t>
      </w:r>
      <w:r>
        <w:rPr>
          <w:color w:val="FF0000"/>
        </w:rPr>
        <w:t xml:space="preserve"> </w:t>
      </w:r>
      <w:r>
        <w:rPr>
          <w:rFonts w:hint="eastAsia"/>
          <w:color w:val="FF0000"/>
        </w:rPr>
        <w:t>（</w:t>
      </w:r>
      <w:r>
        <w:rPr>
          <w:color w:val="FF0000"/>
        </w:rPr>
        <w:t>2018</w:t>
      </w:r>
      <w:r>
        <w:rPr>
          <w:rFonts w:hint="eastAsia"/>
          <w:color w:val="FF0000"/>
        </w:rPr>
        <w:t>福建省</w:t>
      </w:r>
      <w:r>
        <w:rPr>
          <w:color w:val="FF0000"/>
        </w:rPr>
        <w:t>A</w:t>
      </w:r>
      <w:r>
        <w:rPr>
          <w:rFonts w:hint="eastAsia"/>
          <w:color w:val="FF0000"/>
        </w:rPr>
        <w:t>卷）</w:t>
      </w:r>
      <w:r>
        <w:rPr>
          <w:rFonts w:hint="eastAsia"/>
          <w:color w:val="000000"/>
        </w:rPr>
        <w:t>下列物体通常情况下属于导体的是</w:t>
      </w:r>
    </w:p>
    <w:p w:rsidR="00522487" w:rsidRDefault="00522487" w:rsidP="0052248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hint="eastAsia"/>
          <w:color w:val="000000"/>
        </w:rPr>
        <w:t>铅笔芯</w:t>
      </w:r>
      <w:r>
        <w:rPr>
          <w:color w:val="000000"/>
        </w:rPr>
        <w:tab/>
        <w:t xml:space="preserve">B. </w:t>
      </w:r>
      <w:r>
        <w:rPr>
          <w:rFonts w:hint="eastAsia"/>
          <w:color w:val="000000"/>
        </w:rPr>
        <w:t>塑料尺</w:t>
      </w:r>
      <w:r>
        <w:rPr>
          <w:color w:val="000000"/>
        </w:rPr>
        <w:tab/>
        <w:t xml:space="preserve">C. </w:t>
      </w:r>
      <w:r>
        <w:rPr>
          <w:rFonts w:hint="eastAsia"/>
          <w:color w:val="000000"/>
        </w:rPr>
        <w:t>橡皮擦</w:t>
      </w:r>
      <w:r>
        <w:rPr>
          <w:color w:val="000000"/>
        </w:rPr>
        <w:tab/>
        <w:t xml:space="preserve">D. </w:t>
      </w:r>
      <w:r>
        <w:rPr>
          <w:rFonts w:hint="eastAsia"/>
          <w:color w:val="000000"/>
        </w:rPr>
        <w:t>玻璃杯</w:t>
      </w:r>
    </w:p>
    <w:p w:rsidR="00522487" w:rsidRDefault="00522487" w:rsidP="00522487">
      <w:pPr>
        <w:spacing w:line="360" w:lineRule="auto"/>
        <w:textAlignment w:val="center"/>
        <w:rPr>
          <w:szCs w:val="21"/>
        </w:rPr>
      </w:pPr>
      <w:r>
        <w:rPr>
          <w:szCs w:val="21"/>
        </w:rPr>
        <w:t>5</w:t>
      </w:r>
      <w:r>
        <w:rPr>
          <w:rFonts w:hint="eastAsia"/>
          <w:szCs w:val="21"/>
        </w:rPr>
        <w:t>．</w:t>
      </w: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2017</w:t>
      </w:r>
      <w:r>
        <w:rPr>
          <w:rFonts w:hint="eastAsia"/>
          <w:color w:val="FF0000"/>
          <w:szCs w:val="21"/>
        </w:rPr>
        <w:t>福建省）</w:t>
      </w:r>
      <w:r>
        <w:rPr>
          <w:rFonts w:hint="eastAsia"/>
          <w:szCs w:val="21"/>
        </w:rPr>
        <w:t>今年</w:t>
      </w:r>
      <w:r>
        <w:rPr>
          <w:szCs w:val="21"/>
        </w:rPr>
        <w:t>1</w:t>
      </w:r>
      <w:r>
        <w:rPr>
          <w:rFonts w:hint="eastAsia"/>
          <w:szCs w:val="21"/>
        </w:rPr>
        <w:t>月，我国发射的世界首颗量子科学实验卫星，完成了在轨测试任务．实验卫星与地面通信联系是利用（　　）</w:t>
      </w:r>
    </w:p>
    <w:p w:rsidR="00522487" w:rsidRDefault="00522487" w:rsidP="00522487">
      <w:pPr>
        <w:spacing w:line="360" w:lineRule="auto"/>
        <w:textAlignment w:val="center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．次声波</w:t>
      </w:r>
      <w:r>
        <w:rPr>
          <w:szCs w:val="21"/>
        </w:rPr>
        <w:tab/>
        <w:t>B</w:t>
      </w:r>
      <w:r>
        <w:rPr>
          <w:rFonts w:hint="eastAsia"/>
          <w:szCs w:val="21"/>
        </w:rPr>
        <w:t>．无线电波</w:t>
      </w:r>
      <w:r>
        <w:rPr>
          <w:szCs w:val="21"/>
        </w:rPr>
        <w:tab/>
        <w:t>C</w:t>
      </w:r>
      <w:r>
        <w:rPr>
          <w:rFonts w:hint="eastAsia"/>
          <w:szCs w:val="21"/>
        </w:rPr>
        <w:t>．红外线</w:t>
      </w:r>
      <w:r>
        <w:rPr>
          <w:szCs w:val="21"/>
        </w:rPr>
        <w:tab/>
        <w:t>D</w:t>
      </w:r>
      <w:r>
        <w:rPr>
          <w:rFonts w:hint="eastAsia"/>
          <w:szCs w:val="21"/>
        </w:rPr>
        <w:t>．超声波</w:t>
      </w:r>
    </w:p>
    <w:p w:rsidR="00522487" w:rsidRDefault="00522487" w:rsidP="00522487">
      <w:pPr>
        <w:spacing w:line="360" w:lineRule="auto"/>
        <w:textAlignment w:val="center"/>
        <w:rPr>
          <w:szCs w:val="21"/>
        </w:rPr>
      </w:pPr>
      <w:bookmarkStart w:id="0" w:name="_GoBack"/>
      <w:bookmarkEnd w:id="0"/>
      <w:r>
        <w:rPr>
          <w:szCs w:val="21"/>
        </w:rPr>
        <w:t>6</w:t>
      </w:r>
      <w:r>
        <w:rPr>
          <w:rFonts w:hint="eastAsia"/>
          <w:szCs w:val="21"/>
        </w:rPr>
        <w:t>．</w:t>
      </w: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2017</w:t>
      </w:r>
      <w:r>
        <w:rPr>
          <w:rFonts w:hint="eastAsia"/>
          <w:color w:val="FF0000"/>
          <w:szCs w:val="21"/>
        </w:rPr>
        <w:t>福建省）</w:t>
      </w:r>
      <w:r>
        <w:rPr>
          <w:rFonts w:hint="eastAsia"/>
          <w:szCs w:val="21"/>
        </w:rPr>
        <w:t>为缓解电力紧张的状况，我省正在加大核电站的建设．下列说法正确的是（　　）</w:t>
      </w:r>
    </w:p>
    <w:p w:rsidR="00522487" w:rsidRDefault="00522487" w:rsidP="00522487">
      <w:pPr>
        <w:spacing w:line="360" w:lineRule="auto"/>
        <w:textAlignment w:val="center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．核电站将核能最终转化为电能</w:t>
      </w:r>
    </w:p>
    <w:p w:rsidR="00522487" w:rsidRDefault="00522487" w:rsidP="00522487">
      <w:pPr>
        <w:spacing w:line="360" w:lineRule="auto"/>
        <w:textAlignment w:val="center"/>
        <w:rPr>
          <w:szCs w:val="21"/>
        </w:rPr>
      </w:pPr>
      <w:r>
        <w:rPr>
          <w:szCs w:val="21"/>
        </w:rPr>
        <w:t>B</w:t>
      </w:r>
      <w:r>
        <w:rPr>
          <w:rFonts w:hint="eastAsia"/>
          <w:szCs w:val="21"/>
        </w:rPr>
        <w:t>．核反应堆中发生的是不可控制的核裂变</w:t>
      </w:r>
    </w:p>
    <w:p w:rsidR="00522487" w:rsidRDefault="00522487" w:rsidP="00522487">
      <w:pPr>
        <w:spacing w:line="360" w:lineRule="auto"/>
        <w:textAlignment w:val="center"/>
        <w:rPr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．核能发电使用的燃料是天然气</w:t>
      </w:r>
    </w:p>
    <w:p w:rsidR="00522487" w:rsidRDefault="00522487" w:rsidP="00522487">
      <w:pPr>
        <w:spacing w:line="360" w:lineRule="auto"/>
        <w:textAlignment w:val="center"/>
        <w:rPr>
          <w:szCs w:val="21"/>
        </w:rPr>
      </w:pPr>
      <w:r>
        <w:rPr>
          <w:szCs w:val="21"/>
        </w:rPr>
        <w:t>D</w:t>
      </w:r>
      <w:r>
        <w:rPr>
          <w:rFonts w:hint="eastAsia"/>
          <w:szCs w:val="21"/>
        </w:rPr>
        <w:t>．核电站利用的核能属于可再生能源</w:t>
      </w:r>
    </w:p>
    <w:p w:rsidR="00522487" w:rsidRDefault="00522487" w:rsidP="00522487">
      <w:pPr>
        <w:pStyle w:val="DefaultParagraph"/>
        <w:kinsoku w:val="0"/>
        <w:overflowPunct w:val="0"/>
        <w:spacing w:line="360" w:lineRule="auto"/>
        <w:textAlignment w:val="center"/>
        <w:rPr>
          <w:rFonts w:hAnsi="Times New Roman"/>
        </w:rPr>
      </w:pPr>
      <w:r>
        <w:rPr>
          <w:rFonts w:hAnsi="Times New Roman"/>
        </w:rPr>
        <w:t>7</w:t>
      </w:r>
      <w:r>
        <w:rPr>
          <w:rFonts w:hAnsi="Times New Roman" w:hint="eastAsia"/>
        </w:rPr>
        <w:t>．</w:t>
      </w:r>
      <w:r>
        <w:rPr>
          <w:rFonts w:hAnsi="Times New Roman" w:hint="eastAsia"/>
          <w:color w:val="FF0000"/>
        </w:rPr>
        <w:t>（</w:t>
      </w:r>
      <w:r>
        <w:rPr>
          <w:rFonts w:hAnsi="Times New Roman"/>
          <w:color w:val="FF0000"/>
        </w:rPr>
        <w:t>2016</w:t>
      </w:r>
      <w:r>
        <w:rPr>
          <w:rFonts w:hAnsi="Times New Roman" w:hint="eastAsia"/>
          <w:color w:val="FF0000"/>
        </w:rPr>
        <w:t>泉州）</w:t>
      </w:r>
      <w:r>
        <w:rPr>
          <w:rFonts w:hAnsi="Times New Roman" w:hint="eastAsia"/>
        </w:rPr>
        <w:t>如图是我国不久前公布的</w:t>
      </w:r>
      <w:r>
        <w:rPr>
          <w:rFonts w:hAnsi="Times New Roman"/>
        </w:rPr>
        <w:t>“</w:t>
      </w:r>
      <w:r>
        <w:rPr>
          <w:rFonts w:hAnsi="Times New Roman" w:hint="eastAsia"/>
        </w:rPr>
        <w:t>玉兔号</w:t>
      </w:r>
      <w:r>
        <w:rPr>
          <w:rFonts w:hAnsi="Times New Roman"/>
        </w:rPr>
        <w:t>”</w:t>
      </w:r>
      <w:r>
        <w:rPr>
          <w:rFonts w:hAnsi="Times New Roman" w:hint="eastAsia"/>
        </w:rPr>
        <w:t>月球车在月面上行驶留下清晰可见车辙痕迹的照片，分析照片还可得到很多有用的信息．照片拍摄后从月球传递到地球的载体是（　　）</w:t>
      </w:r>
    </w:p>
    <w:p w:rsidR="00522487" w:rsidRDefault="00522487" w:rsidP="00522487">
      <w:pPr>
        <w:pStyle w:val="DefaultParagraph"/>
        <w:kinsoku w:val="0"/>
        <w:overflowPunct w:val="0"/>
        <w:spacing w:line="360" w:lineRule="auto"/>
        <w:jc w:val="center"/>
        <w:textAlignment w:val="center"/>
        <w:rPr>
          <w:rFonts w:hAnsi="Times New Roman"/>
        </w:rPr>
      </w:pPr>
      <w:r>
        <w:rPr>
          <w:rFonts w:hAnsi="Times New Roman"/>
          <w:noProof/>
        </w:rPr>
        <w:drawing>
          <wp:inline distT="0" distB="0" distL="0" distR="0">
            <wp:extent cx="1268095" cy="974725"/>
            <wp:effectExtent l="0" t="0" r="8255" b="0"/>
            <wp:docPr id="156" name="图片 15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 noMove="1" noResize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 descr="学科网(www.zxxk.com)--教育资源门户，提供试卷、教案、课件、论文、素材及各类教学资源下载，还有大量而丰富的教学相关资讯！"/>
                    <pic:cNvPicPr>
                      <a:picLocks noRot="1" noChangeAspect="1" noMove="1" noResize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95" b="1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095" cy="97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487" w:rsidRDefault="00522487" w:rsidP="00522487">
      <w:pPr>
        <w:pStyle w:val="DefaultParagraph"/>
        <w:kinsoku w:val="0"/>
        <w:overflowPunct w:val="0"/>
        <w:spacing w:line="360" w:lineRule="auto"/>
        <w:textAlignment w:val="center"/>
        <w:rPr>
          <w:rFonts w:hAnsi="Times New Roman"/>
        </w:rPr>
      </w:pPr>
      <w:r>
        <w:rPr>
          <w:rFonts w:hAnsi="Times New Roman"/>
        </w:rPr>
        <w:t>A</w:t>
      </w:r>
      <w:r>
        <w:rPr>
          <w:rFonts w:hAnsi="Times New Roman" w:hint="eastAsia"/>
        </w:rPr>
        <w:t>．超声波</w:t>
      </w:r>
      <w:r>
        <w:rPr>
          <w:rFonts w:hAnsi="Times New Roman"/>
        </w:rPr>
        <w:t xml:space="preserve"> </w:t>
      </w:r>
      <w:r>
        <w:rPr>
          <w:rFonts w:hAnsi="Times New Roman"/>
        </w:rPr>
        <w:tab/>
      </w:r>
      <w:r>
        <w:rPr>
          <w:rFonts w:hAnsi="Times New Roman"/>
        </w:rPr>
        <w:tab/>
      </w:r>
      <w:r>
        <w:rPr>
          <w:rFonts w:hAnsi="Times New Roman"/>
        </w:rPr>
        <w:tab/>
        <w:t>B</w:t>
      </w:r>
      <w:r>
        <w:rPr>
          <w:rFonts w:hAnsi="Times New Roman" w:hint="eastAsia"/>
        </w:rPr>
        <w:t>．微波</w:t>
      </w:r>
      <w:r>
        <w:rPr>
          <w:rFonts w:hAnsi="Times New Roman"/>
        </w:rPr>
        <w:t xml:space="preserve"> </w:t>
      </w:r>
      <w:r>
        <w:rPr>
          <w:rFonts w:hAnsi="Times New Roman"/>
        </w:rPr>
        <w:tab/>
      </w:r>
      <w:r>
        <w:rPr>
          <w:rFonts w:hAnsi="Times New Roman"/>
        </w:rPr>
        <w:tab/>
      </w:r>
      <w:r>
        <w:rPr>
          <w:rFonts w:hAnsi="Times New Roman"/>
        </w:rPr>
        <w:tab/>
        <w:t>C</w:t>
      </w:r>
      <w:r>
        <w:rPr>
          <w:rFonts w:hAnsi="Times New Roman" w:hint="eastAsia"/>
        </w:rPr>
        <w:t>．次声波</w:t>
      </w:r>
      <w:r>
        <w:rPr>
          <w:rFonts w:hAnsi="Times New Roman"/>
        </w:rPr>
        <w:t xml:space="preserve"> </w:t>
      </w:r>
      <w:r>
        <w:rPr>
          <w:rFonts w:hAnsi="Times New Roman"/>
        </w:rPr>
        <w:tab/>
      </w:r>
      <w:r>
        <w:rPr>
          <w:rFonts w:hAnsi="Times New Roman"/>
        </w:rPr>
        <w:tab/>
      </w:r>
      <w:r>
        <w:rPr>
          <w:rFonts w:hAnsi="Times New Roman"/>
        </w:rPr>
        <w:tab/>
        <w:t>D</w:t>
      </w:r>
      <w:r>
        <w:rPr>
          <w:rFonts w:hAnsi="Times New Roman" w:hint="eastAsia"/>
        </w:rPr>
        <w:t>．红外线</w:t>
      </w:r>
    </w:p>
    <w:p w:rsidR="00522487" w:rsidRDefault="00522487" w:rsidP="00522487">
      <w:pPr>
        <w:spacing w:line="360" w:lineRule="auto"/>
      </w:pPr>
    </w:p>
    <w:p w:rsidR="00522487" w:rsidRDefault="00522487" w:rsidP="00522487">
      <w:pPr>
        <w:spacing w:line="360" w:lineRule="auto"/>
      </w:pPr>
      <w:r>
        <w:t>8.</w:t>
      </w:r>
      <w:r>
        <w:rPr>
          <w:color w:val="FF0000"/>
        </w:rPr>
        <w:t xml:space="preserve"> </w:t>
      </w:r>
      <w:r>
        <w:rPr>
          <w:rFonts w:hint="eastAsia"/>
          <w:color w:val="FF0000"/>
        </w:rPr>
        <w:t>（</w:t>
      </w:r>
      <w:r>
        <w:rPr>
          <w:color w:val="FF0000"/>
        </w:rPr>
        <w:t>2016</w:t>
      </w:r>
      <w:r>
        <w:rPr>
          <w:rFonts w:hint="eastAsia"/>
          <w:color w:val="FF0000"/>
        </w:rPr>
        <w:t>厦门）</w:t>
      </w:r>
      <w:r>
        <w:rPr>
          <w:rFonts w:hint="eastAsia"/>
        </w:rPr>
        <w:t>与世界能源结构相比，我国目前的能源结构存在不足，如图</w:t>
      </w:r>
      <w:r>
        <w:t>4</w:t>
      </w:r>
      <w:r>
        <w:rPr>
          <w:rFonts w:hint="eastAsia"/>
        </w:rPr>
        <w:t>所示。以下措施有利于优化我国能源结构的是（</w:t>
      </w:r>
      <w:r>
        <w:t xml:space="preserve">     </w:t>
      </w:r>
      <w:r>
        <w:rPr>
          <w:rFonts w:hint="eastAsia"/>
        </w:rPr>
        <w:t>）</w:t>
      </w:r>
    </w:p>
    <w:p w:rsidR="00522487" w:rsidRDefault="00522487" w:rsidP="00522487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2596515" cy="1388745"/>
            <wp:effectExtent l="0" t="0" r="0" b="1905"/>
            <wp:docPr id="155" name="图片 15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54000" contrast="7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515" cy="138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487" w:rsidRDefault="00522487" w:rsidP="00522487">
      <w:pPr>
        <w:spacing w:line="360" w:lineRule="auto"/>
      </w:pPr>
      <w:r>
        <w:t>A.</w:t>
      </w:r>
      <w:r>
        <w:rPr>
          <w:rFonts w:hint="eastAsia"/>
        </w:rPr>
        <w:t>继续发挥产煤大国的优势</w:t>
      </w:r>
      <w:r>
        <w:t xml:space="preserve">     </w:t>
      </w:r>
    </w:p>
    <w:p w:rsidR="00522487" w:rsidRDefault="00522487" w:rsidP="00522487">
      <w:pPr>
        <w:spacing w:line="360" w:lineRule="auto"/>
      </w:pPr>
      <w:r>
        <w:t>B.</w:t>
      </w:r>
      <w:r>
        <w:rPr>
          <w:rFonts w:hint="eastAsia"/>
        </w:rPr>
        <w:t>减小石油和天然气的比重</w:t>
      </w:r>
    </w:p>
    <w:p w:rsidR="00522487" w:rsidRDefault="00522487" w:rsidP="00522487">
      <w:pPr>
        <w:spacing w:line="360" w:lineRule="auto"/>
      </w:pPr>
      <w:r>
        <w:t>C.</w:t>
      </w:r>
      <w:r>
        <w:rPr>
          <w:rFonts w:hint="eastAsia"/>
        </w:rPr>
        <w:t>严控核能、水电能的开发</w:t>
      </w:r>
      <w:r>
        <w:t xml:space="preserve">     </w:t>
      </w:r>
    </w:p>
    <w:p w:rsidR="00522487" w:rsidRDefault="00522487" w:rsidP="00522487">
      <w:pPr>
        <w:spacing w:line="360" w:lineRule="auto"/>
      </w:pPr>
      <w:r>
        <w:rPr>
          <w:noProof/>
        </w:rPr>
        <w:drawing>
          <wp:inline distT="0" distB="0" distL="0" distR="0">
            <wp:extent cx="17145" cy="8890"/>
            <wp:effectExtent l="0" t="0" r="0" b="0"/>
            <wp:docPr id="154" name="图片 15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" cy="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D.</w:t>
      </w:r>
      <w:r>
        <w:rPr>
          <w:rFonts w:hint="eastAsia"/>
        </w:rPr>
        <w:t>加大可再生能源的开发利用</w:t>
      </w:r>
    </w:p>
    <w:p w:rsidR="00522487" w:rsidRDefault="00522487" w:rsidP="00522487">
      <w:pPr>
        <w:spacing w:line="360" w:lineRule="auto"/>
        <w:rPr>
          <w:color w:val="FF0000"/>
          <w:szCs w:val="21"/>
        </w:rPr>
      </w:pPr>
    </w:p>
    <w:p w:rsidR="00522487" w:rsidRDefault="00522487" w:rsidP="00522487">
      <w:pPr>
        <w:spacing w:line="360" w:lineRule="auto"/>
      </w:pPr>
      <w:r>
        <w:t>9</w:t>
      </w:r>
      <w:r>
        <w:rPr>
          <w:rFonts w:hint="eastAsia"/>
        </w:rPr>
        <w:t>．</w:t>
      </w:r>
      <w:r>
        <w:rPr>
          <w:rFonts w:hint="eastAsia"/>
          <w:color w:val="FF0000"/>
        </w:rPr>
        <w:t>（</w:t>
      </w:r>
      <w:r>
        <w:rPr>
          <w:color w:val="FF0000"/>
        </w:rPr>
        <w:t>2016</w:t>
      </w:r>
      <w:r>
        <w:rPr>
          <w:rFonts w:hint="eastAsia"/>
          <w:color w:val="FF0000"/>
        </w:rPr>
        <w:t>三明市）</w:t>
      </w:r>
      <w:r>
        <w:rPr>
          <w:rFonts w:hint="eastAsia"/>
        </w:rPr>
        <w:t>下列家用电器，利用电磁波工作的是（</w:t>
      </w:r>
      <w:r>
        <w:t xml:space="preserve">         </w:t>
      </w:r>
      <w:r>
        <w:rPr>
          <w:rFonts w:hint="eastAsia"/>
        </w:rPr>
        <w:t>）</w:t>
      </w:r>
    </w:p>
    <w:p w:rsidR="00522487" w:rsidRDefault="00522487" w:rsidP="00522487">
      <w:pPr>
        <w:spacing w:line="360" w:lineRule="auto"/>
      </w:pPr>
      <w:r>
        <w:t>A</w:t>
      </w:r>
      <w:r>
        <w:rPr>
          <w:rFonts w:hint="eastAsia"/>
        </w:rPr>
        <w:t>．电熨斗</w:t>
      </w:r>
      <w:r>
        <w:t xml:space="preserve">         B</w:t>
      </w:r>
      <w:r>
        <w:rPr>
          <w:rFonts w:ascii="宋体" w:hAnsi="宋体" w:hint="eastAsia"/>
          <w:szCs w:val="21"/>
        </w:rPr>
        <w:t>．</w:t>
      </w:r>
      <w:r>
        <w:rPr>
          <w:rFonts w:hint="eastAsia"/>
        </w:rPr>
        <w:t>电风扇</w:t>
      </w:r>
      <w:r>
        <w:t xml:space="preserve">       C</w:t>
      </w:r>
      <w:r>
        <w:rPr>
          <w:rFonts w:ascii="宋体" w:hAnsi="宋体" w:hint="eastAsia"/>
          <w:szCs w:val="21"/>
        </w:rPr>
        <w:t>．</w:t>
      </w:r>
      <w:r>
        <w:rPr>
          <w:rFonts w:hint="eastAsia"/>
        </w:rPr>
        <w:t>洗衣机</w:t>
      </w:r>
      <w:r>
        <w:t xml:space="preserve">          D</w:t>
      </w:r>
      <w:r>
        <w:rPr>
          <w:rFonts w:ascii="宋体" w:hAnsi="宋体" w:hint="eastAsia"/>
          <w:szCs w:val="21"/>
        </w:rPr>
        <w:t>．</w:t>
      </w:r>
      <w:r>
        <w:rPr>
          <w:rFonts w:hint="eastAsia"/>
        </w:rPr>
        <w:t>微波炉</w:t>
      </w:r>
    </w:p>
    <w:p w:rsidR="00522487" w:rsidRDefault="00522487" w:rsidP="00522487">
      <w:pPr>
        <w:pStyle w:val="DefaultParagraph"/>
        <w:spacing w:line="360" w:lineRule="auto"/>
        <w:textAlignment w:val="center"/>
        <w:rPr>
          <w:rFonts w:hAnsi="Times New Roman"/>
          <w:szCs w:val="21"/>
        </w:rPr>
      </w:pPr>
    </w:p>
    <w:p w:rsidR="00522487" w:rsidRDefault="00522487" w:rsidP="00522487">
      <w:pPr>
        <w:pStyle w:val="DefaultParagraph"/>
        <w:spacing w:line="360" w:lineRule="auto"/>
        <w:textAlignment w:val="center"/>
        <w:rPr>
          <w:rFonts w:hAnsi="Times New Roman"/>
          <w:szCs w:val="21"/>
        </w:rPr>
      </w:pPr>
      <w:r>
        <w:rPr>
          <w:rFonts w:hAnsi="Times New Roman"/>
          <w:szCs w:val="21"/>
        </w:rPr>
        <w:t>10</w:t>
      </w:r>
      <w:r>
        <w:rPr>
          <w:rFonts w:hAnsi="Times New Roman" w:hint="eastAsia"/>
          <w:szCs w:val="21"/>
        </w:rPr>
        <w:t>．</w:t>
      </w:r>
      <w:r>
        <w:rPr>
          <w:rFonts w:hAnsi="Times New Roman" w:hint="eastAsia"/>
          <w:color w:val="FF0000"/>
          <w:szCs w:val="21"/>
        </w:rPr>
        <w:t>（</w:t>
      </w:r>
      <w:r>
        <w:rPr>
          <w:rFonts w:hAnsi="Times New Roman"/>
          <w:color w:val="FF0000"/>
          <w:szCs w:val="21"/>
        </w:rPr>
        <w:t>2016</w:t>
      </w:r>
      <w:r>
        <w:rPr>
          <w:rFonts w:hAnsi="Times New Roman" w:hint="eastAsia"/>
          <w:color w:val="FF0000"/>
          <w:szCs w:val="21"/>
        </w:rPr>
        <w:t>莆田）</w:t>
      </w:r>
      <w:r>
        <w:rPr>
          <w:rFonts w:hAnsi="Times New Roman" w:hint="eastAsia"/>
          <w:szCs w:val="21"/>
        </w:rPr>
        <w:t>图中，与原子结构模型最为接近的是（　　）</w:t>
      </w:r>
    </w:p>
    <w:p w:rsidR="00522487" w:rsidRDefault="00522487" w:rsidP="00522487">
      <w:pPr>
        <w:pStyle w:val="DefaultParagraph"/>
        <w:spacing w:line="360" w:lineRule="auto"/>
        <w:textAlignment w:val="center"/>
        <w:rPr>
          <w:rFonts w:hAnsi="Times New Roman"/>
          <w:szCs w:val="21"/>
        </w:rPr>
      </w:pPr>
      <w:r>
        <w:rPr>
          <w:rFonts w:hAnsi="Times New Roman"/>
          <w:szCs w:val="21"/>
        </w:rPr>
        <w:t>A</w:t>
      </w:r>
      <w:r>
        <w:rPr>
          <w:rFonts w:hAnsi="Times New Roman" w:hint="eastAsia"/>
          <w:szCs w:val="21"/>
        </w:rPr>
        <w:t>．</w:t>
      </w:r>
      <w:r>
        <w:rPr>
          <w:rFonts w:hAnsi="Times New Roman"/>
          <w:noProof/>
          <w:szCs w:val="21"/>
        </w:rPr>
        <w:drawing>
          <wp:inline distT="0" distB="0" distL="0" distR="0">
            <wp:extent cx="638175" cy="569595"/>
            <wp:effectExtent l="0" t="0" r="9525" b="1905"/>
            <wp:docPr id="153" name="图片 15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56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Times New Roman"/>
          <w:szCs w:val="21"/>
        </w:rPr>
        <w:t xml:space="preserve">     </w:t>
      </w:r>
      <w:r>
        <w:rPr>
          <w:rFonts w:hAnsi="Times New Roman"/>
          <w:noProof/>
          <w:szCs w:val="21"/>
        </w:rPr>
        <w:drawing>
          <wp:inline distT="0" distB="0" distL="0" distR="0">
            <wp:extent cx="845185" cy="569595"/>
            <wp:effectExtent l="0" t="0" r="0" b="1905"/>
            <wp:docPr id="152" name="图片 15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185" cy="56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Times New Roman"/>
          <w:szCs w:val="21"/>
        </w:rPr>
        <w:t xml:space="preserve">    </w:t>
      </w:r>
      <w:r>
        <w:rPr>
          <w:rFonts w:hAnsi="Times New Roman"/>
          <w:noProof/>
          <w:szCs w:val="21"/>
        </w:rPr>
        <w:drawing>
          <wp:inline distT="0" distB="0" distL="0" distR="0">
            <wp:extent cx="854075" cy="431165"/>
            <wp:effectExtent l="0" t="0" r="3175" b="6985"/>
            <wp:docPr id="151" name="图片 15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075" cy="43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Times New Roman"/>
          <w:szCs w:val="21"/>
        </w:rPr>
        <w:t xml:space="preserve">     </w:t>
      </w:r>
      <w:r>
        <w:rPr>
          <w:rFonts w:hAnsi="Times New Roman"/>
          <w:noProof/>
          <w:szCs w:val="21"/>
        </w:rPr>
        <w:drawing>
          <wp:inline distT="0" distB="0" distL="0" distR="0">
            <wp:extent cx="836930" cy="569595"/>
            <wp:effectExtent l="0" t="0" r="1270" b="1905"/>
            <wp:docPr id="150" name="图片 15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930" cy="56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487" w:rsidRDefault="00522487" w:rsidP="00522487">
      <w:pPr>
        <w:pStyle w:val="DefaultParagraph"/>
        <w:spacing w:line="360" w:lineRule="auto"/>
        <w:textAlignment w:val="center"/>
        <w:rPr>
          <w:rFonts w:hAnsi="Times New Roman"/>
          <w:szCs w:val="21"/>
        </w:rPr>
      </w:pPr>
      <w:r>
        <w:rPr>
          <w:rFonts w:hAnsi="Times New Roman" w:hint="eastAsia"/>
          <w:szCs w:val="21"/>
        </w:rPr>
        <w:t>西红柿</w:t>
      </w:r>
      <w:r>
        <w:rPr>
          <w:rFonts w:hAnsi="Times New Roman"/>
          <w:szCs w:val="21"/>
        </w:rPr>
        <w:t xml:space="preserve">                  </w:t>
      </w:r>
      <w:r>
        <w:rPr>
          <w:rFonts w:hAnsi="Times New Roman" w:hint="eastAsia"/>
          <w:szCs w:val="21"/>
        </w:rPr>
        <w:t>西瓜</w:t>
      </w:r>
      <w:r>
        <w:rPr>
          <w:rFonts w:hAnsi="Times New Roman"/>
          <w:szCs w:val="21"/>
        </w:rPr>
        <w:t xml:space="preserve">              </w:t>
      </w:r>
      <w:r>
        <w:rPr>
          <w:rFonts w:hAnsi="Times New Roman" w:hint="eastAsia"/>
          <w:szCs w:val="21"/>
        </w:rPr>
        <w:t>面包</w:t>
      </w:r>
      <w:r>
        <w:rPr>
          <w:rFonts w:hAnsi="Times New Roman"/>
          <w:szCs w:val="21"/>
        </w:rPr>
        <w:t xml:space="preserve">           </w:t>
      </w:r>
      <w:r>
        <w:rPr>
          <w:rFonts w:hAnsi="Times New Roman" w:hint="eastAsia"/>
          <w:szCs w:val="21"/>
        </w:rPr>
        <w:t>太阳系</w:t>
      </w:r>
    </w:p>
    <w:p w:rsidR="00522487" w:rsidRDefault="00522487" w:rsidP="00522487">
      <w:pPr>
        <w:pStyle w:val="DefaultParagraph"/>
        <w:spacing w:line="360" w:lineRule="auto"/>
        <w:textAlignment w:val="center"/>
        <w:rPr>
          <w:rFonts w:hAnsi="Times New Roman"/>
          <w:szCs w:val="21"/>
        </w:rPr>
      </w:pPr>
      <w:r>
        <w:rPr>
          <w:rFonts w:hAnsi="Times New Roman"/>
          <w:szCs w:val="21"/>
        </w:rPr>
        <w:t>11</w:t>
      </w:r>
      <w:r>
        <w:rPr>
          <w:rFonts w:hAnsi="Times New Roman" w:hint="eastAsia"/>
          <w:szCs w:val="21"/>
        </w:rPr>
        <w:t>．</w:t>
      </w:r>
      <w:r>
        <w:rPr>
          <w:rFonts w:hAnsi="Times New Roman" w:hint="eastAsia"/>
          <w:color w:val="FF0000"/>
          <w:szCs w:val="21"/>
        </w:rPr>
        <w:t>（</w:t>
      </w:r>
      <w:r>
        <w:rPr>
          <w:rFonts w:hAnsi="Times New Roman"/>
          <w:color w:val="FF0000"/>
          <w:szCs w:val="21"/>
        </w:rPr>
        <w:t>2016</w:t>
      </w:r>
      <w:r>
        <w:rPr>
          <w:rFonts w:hAnsi="Times New Roman" w:hint="eastAsia"/>
          <w:color w:val="FF0000"/>
          <w:szCs w:val="21"/>
        </w:rPr>
        <w:t>莆田）</w:t>
      </w:r>
      <w:r>
        <w:rPr>
          <w:rFonts w:hAnsi="Times New Roman" w:hint="eastAsia"/>
          <w:szCs w:val="21"/>
        </w:rPr>
        <w:t>通常情况下，下列各组物质中都属于导体的是（　　）</w:t>
      </w:r>
    </w:p>
    <w:p w:rsidR="00522487" w:rsidRDefault="00522487" w:rsidP="00522487">
      <w:pPr>
        <w:pStyle w:val="DefaultParagraph"/>
        <w:spacing w:line="360" w:lineRule="auto"/>
        <w:textAlignment w:val="center"/>
        <w:rPr>
          <w:rFonts w:hAnsi="Times New Roman"/>
          <w:szCs w:val="21"/>
        </w:rPr>
      </w:pPr>
      <w:r>
        <w:rPr>
          <w:rFonts w:hAnsi="Times New Roman"/>
          <w:szCs w:val="21"/>
        </w:rPr>
        <w:t>A</w:t>
      </w:r>
      <w:r>
        <w:rPr>
          <w:rFonts w:hAnsi="Times New Roman" w:hint="eastAsia"/>
          <w:szCs w:val="21"/>
        </w:rPr>
        <w:t>．金属</w:t>
      </w:r>
      <w:r>
        <w:rPr>
          <w:rFonts w:hAnsi="Times New Roman"/>
          <w:szCs w:val="21"/>
        </w:rPr>
        <w:t xml:space="preserve"> </w:t>
      </w:r>
      <w:r>
        <w:rPr>
          <w:rFonts w:hAnsi="Times New Roman" w:hint="eastAsia"/>
          <w:szCs w:val="21"/>
        </w:rPr>
        <w:t>大地</w:t>
      </w:r>
      <w:r>
        <w:rPr>
          <w:rFonts w:hAnsi="Times New Roman"/>
          <w:szCs w:val="21"/>
        </w:rPr>
        <w:t xml:space="preserve"> </w:t>
      </w:r>
      <w:r>
        <w:rPr>
          <w:rFonts w:hAnsi="Times New Roman" w:hint="eastAsia"/>
          <w:szCs w:val="21"/>
        </w:rPr>
        <w:t>石墨</w:t>
      </w:r>
      <w:r>
        <w:rPr>
          <w:rFonts w:hAnsi="Times New Roman"/>
          <w:szCs w:val="21"/>
        </w:rPr>
        <w:t xml:space="preserve"> </w:t>
      </w:r>
      <w:r>
        <w:rPr>
          <w:rFonts w:hAnsi="Times New Roman"/>
          <w:szCs w:val="21"/>
        </w:rPr>
        <w:tab/>
      </w:r>
      <w:r>
        <w:rPr>
          <w:rFonts w:hAnsi="Times New Roman"/>
          <w:szCs w:val="21"/>
        </w:rPr>
        <w:tab/>
        <w:t>B</w:t>
      </w:r>
      <w:r>
        <w:rPr>
          <w:rFonts w:hAnsi="Times New Roman" w:hint="eastAsia"/>
          <w:szCs w:val="21"/>
        </w:rPr>
        <w:t>．陶瓷</w:t>
      </w:r>
      <w:r>
        <w:rPr>
          <w:rFonts w:hAnsi="Times New Roman"/>
          <w:szCs w:val="21"/>
        </w:rPr>
        <w:t xml:space="preserve"> </w:t>
      </w:r>
      <w:r>
        <w:rPr>
          <w:rFonts w:hAnsi="Times New Roman" w:hint="eastAsia"/>
          <w:szCs w:val="21"/>
        </w:rPr>
        <w:t>湿木材</w:t>
      </w:r>
      <w:r>
        <w:rPr>
          <w:rFonts w:hAnsi="Times New Roman"/>
          <w:szCs w:val="21"/>
        </w:rPr>
        <w:t xml:space="preserve"> </w:t>
      </w:r>
      <w:r>
        <w:rPr>
          <w:rFonts w:hAnsi="Times New Roman" w:hint="eastAsia"/>
          <w:szCs w:val="21"/>
        </w:rPr>
        <w:t>橡胶</w:t>
      </w:r>
      <w:r>
        <w:rPr>
          <w:rFonts w:hAnsi="Times New Roman"/>
          <w:szCs w:val="21"/>
        </w:rPr>
        <w:tab/>
      </w:r>
      <w:r>
        <w:rPr>
          <w:rFonts w:hAnsi="Times New Roman"/>
          <w:szCs w:val="21"/>
        </w:rPr>
        <w:tab/>
        <w:t>C</w:t>
      </w:r>
      <w:r>
        <w:rPr>
          <w:rFonts w:hAnsi="Times New Roman" w:hint="eastAsia"/>
          <w:szCs w:val="21"/>
        </w:rPr>
        <w:t>．玻璃</w:t>
      </w:r>
      <w:r>
        <w:rPr>
          <w:rFonts w:hAnsi="Times New Roman"/>
          <w:szCs w:val="21"/>
        </w:rPr>
        <w:t xml:space="preserve"> </w:t>
      </w:r>
      <w:r>
        <w:rPr>
          <w:rFonts w:hAnsi="Times New Roman" w:hint="eastAsia"/>
          <w:szCs w:val="21"/>
        </w:rPr>
        <w:t>花生油</w:t>
      </w:r>
      <w:r>
        <w:rPr>
          <w:rFonts w:hAnsi="Times New Roman"/>
          <w:szCs w:val="21"/>
        </w:rPr>
        <w:t xml:space="preserve"> </w:t>
      </w:r>
      <w:r>
        <w:rPr>
          <w:rFonts w:hAnsi="Times New Roman" w:hint="eastAsia"/>
          <w:szCs w:val="21"/>
        </w:rPr>
        <w:t>大地</w:t>
      </w:r>
      <w:r>
        <w:rPr>
          <w:rFonts w:hAnsi="Times New Roman"/>
          <w:szCs w:val="21"/>
        </w:rPr>
        <w:t xml:space="preserve"> </w:t>
      </w:r>
      <w:r>
        <w:rPr>
          <w:rFonts w:hAnsi="Times New Roman"/>
          <w:szCs w:val="21"/>
        </w:rPr>
        <w:tab/>
        <w:t>D</w:t>
      </w:r>
      <w:r>
        <w:rPr>
          <w:rFonts w:hAnsi="Times New Roman" w:hint="eastAsia"/>
          <w:szCs w:val="21"/>
        </w:rPr>
        <w:t>．空气</w:t>
      </w:r>
      <w:r>
        <w:rPr>
          <w:rFonts w:hAnsi="Times New Roman"/>
          <w:szCs w:val="21"/>
        </w:rPr>
        <w:t xml:space="preserve"> </w:t>
      </w:r>
      <w:r>
        <w:rPr>
          <w:rFonts w:hAnsi="Times New Roman" w:hint="eastAsia"/>
          <w:szCs w:val="21"/>
        </w:rPr>
        <w:t>水银</w:t>
      </w:r>
      <w:r>
        <w:rPr>
          <w:rFonts w:hAnsi="Times New Roman"/>
          <w:szCs w:val="21"/>
        </w:rPr>
        <w:t xml:space="preserve"> </w:t>
      </w:r>
      <w:r>
        <w:rPr>
          <w:rFonts w:hAnsi="Times New Roman" w:hint="eastAsia"/>
          <w:szCs w:val="21"/>
        </w:rPr>
        <w:t>塑料</w:t>
      </w:r>
    </w:p>
    <w:p w:rsidR="00522487" w:rsidRDefault="00522487" w:rsidP="00522487">
      <w:pPr>
        <w:pStyle w:val="DefaultParagraph"/>
        <w:spacing w:line="360" w:lineRule="auto"/>
        <w:textAlignment w:val="center"/>
      </w:pPr>
      <w:r>
        <w:t>12</w:t>
      </w:r>
      <w:r>
        <w:rPr>
          <w:rFonts w:hint="eastAsia"/>
        </w:rPr>
        <w:t>．</w:t>
      </w:r>
      <w:r>
        <w:rPr>
          <w:rFonts w:hint="eastAsia"/>
          <w:color w:val="FF0000"/>
        </w:rPr>
        <w:t>（</w:t>
      </w:r>
      <w:r>
        <w:rPr>
          <w:color w:val="FF0000"/>
        </w:rPr>
        <w:t>2016</w:t>
      </w:r>
      <w:r>
        <w:rPr>
          <w:rFonts w:hint="eastAsia"/>
          <w:color w:val="FF0000"/>
        </w:rPr>
        <w:t>漳州）</w:t>
      </w:r>
      <w:r>
        <w:rPr>
          <w:rFonts w:hint="eastAsia"/>
        </w:rPr>
        <w:t>关于能源、信息和材料的相关说法正确的是（　　）</w:t>
      </w:r>
    </w:p>
    <w:p w:rsidR="00522487" w:rsidRDefault="00522487" w:rsidP="00522487">
      <w:pPr>
        <w:pStyle w:val="DefaultParagraph"/>
        <w:spacing w:line="360" w:lineRule="auto"/>
        <w:textAlignment w:val="center"/>
      </w:pPr>
      <w:r>
        <w:t>A</w:t>
      </w:r>
      <w:r>
        <w:rPr>
          <w:rFonts w:hint="eastAsia"/>
        </w:rPr>
        <w:t>．光纤通信依靠声波来传递信息</w:t>
      </w:r>
    </w:p>
    <w:p w:rsidR="00522487" w:rsidRDefault="00522487" w:rsidP="00522487">
      <w:pPr>
        <w:pStyle w:val="DefaultParagraph"/>
        <w:spacing w:line="360" w:lineRule="auto"/>
        <w:textAlignment w:val="center"/>
      </w:pPr>
      <w:r>
        <w:t>B</w:t>
      </w:r>
      <w:r>
        <w:rPr>
          <w:rFonts w:hint="eastAsia"/>
        </w:rPr>
        <w:t>．核能是可再生能源</w:t>
      </w:r>
    </w:p>
    <w:p w:rsidR="00522487" w:rsidRDefault="00522487" w:rsidP="00522487">
      <w:pPr>
        <w:pStyle w:val="DefaultParagraph"/>
        <w:spacing w:line="360" w:lineRule="auto"/>
        <w:textAlignment w:val="center"/>
      </w:pPr>
      <w:r>
        <w:t>C</w:t>
      </w:r>
      <w:r>
        <w:rPr>
          <w:rFonts w:hint="eastAsia"/>
        </w:rPr>
        <w:t>．手机通信是利用电磁波</w:t>
      </w:r>
    </w:p>
    <w:p w:rsidR="00522487" w:rsidRDefault="00522487" w:rsidP="00522487">
      <w:pPr>
        <w:pStyle w:val="DefaultParagraph"/>
        <w:spacing w:line="360" w:lineRule="auto"/>
        <w:textAlignment w:val="center"/>
      </w:pPr>
      <w:r>
        <w:t>D</w:t>
      </w:r>
      <w:r>
        <w:rPr>
          <w:rFonts w:hint="eastAsia"/>
        </w:rPr>
        <w:t>．可用超导材料做电热丝</w:t>
      </w:r>
    </w:p>
    <w:p w:rsidR="00522487" w:rsidRDefault="00522487" w:rsidP="00522487">
      <w:pPr>
        <w:pStyle w:val="DefaultParagraph"/>
        <w:spacing w:line="360" w:lineRule="auto"/>
        <w:textAlignment w:val="center"/>
      </w:pPr>
    </w:p>
    <w:p w:rsidR="00522487" w:rsidRDefault="00522487" w:rsidP="00522487">
      <w:pPr>
        <w:pStyle w:val="DefaultParagraph"/>
        <w:spacing w:line="360" w:lineRule="auto"/>
        <w:textAlignment w:val="center"/>
      </w:pPr>
      <w:r>
        <w:t>13</w:t>
      </w:r>
      <w:r>
        <w:rPr>
          <w:rFonts w:hint="eastAsia"/>
        </w:rPr>
        <w:t>．</w:t>
      </w:r>
      <w:r>
        <w:rPr>
          <w:rFonts w:hint="eastAsia"/>
          <w:color w:val="FF0000"/>
        </w:rPr>
        <w:t>（</w:t>
      </w:r>
      <w:r>
        <w:rPr>
          <w:color w:val="FF0000"/>
        </w:rPr>
        <w:t>2016</w:t>
      </w:r>
      <w:r>
        <w:rPr>
          <w:rFonts w:hint="eastAsia"/>
          <w:color w:val="FF0000"/>
        </w:rPr>
        <w:t>漳州）</w:t>
      </w:r>
      <w:r>
        <w:rPr>
          <w:rFonts w:hint="eastAsia"/>
        </w:rPr>
        <w:t>如图为</w:t>
      </w:r>
      <w:r>
        <w:t>“</w:t>
      </w:r>
      <w:r>
        <w:rPr>
          <w:rFonts w:hint="eastAsia"/>
        </w:rPr>
        <w:t>阳光动力</w:t>
      </w:r>
      <w:r>
        <w:t>2</w:t>
      </w:r>
      <w:r>
        <w:rPr>
          <w:rFonts w:hint="eastAsia"/>
        </w:rPr>
        <w:t>号</w:t>
      </w:r>
      <w:r>
        <w:t>”</w:t>
      </w:r>
      <w:r>
        <w:rPr>
          <w:rFonts w:hint="eastAsia"/>
        </w:rPr>
        <w:t>太阳能飞机，它所配备的太阳能电池板将</w:t>
      </w:r>
      <w:r>
        <w:rPr>
          <w:rFonts w:hint="eastAsia"/>
          <w:u w:val="single"/>
        </w:rPr>
        <w:t xml:space="preserve">　　　　　　</w:t>
      </w:r>
      <w:r>
        <w:rPr>
          <w:rFonts w:hint="eastAsia"/>
        </w:rPr>
        <w:t>能转化为电能，飞机机翼上表面凸起，可使飞行过程中机翼上表面的空气流速大，压强</w:t>
      </w:r>
      <w:r>
        <w:rPr>
          <w:rFonts w:hint="eastAsia"/>
          <w:u w:val="single"/>
        </w:rPr>
        <w:t xml:space="preserve">　　　　　　</w:t>
      </w:r>
      <w:r>
        <w:rPr>
          <w:rFonts w:hint="eastAsia"/>
        </w:rPr>
        <w:t>，从而形成升力．</w:t>
      </w:r>
    </w:p>
    <w:p w:rsidR="00522487" w:rsidRDefault="00522487" w:rsidP="00522487">
      <w:pPr>
        <w:pStyle w:val="DefaultParagraph"/>
        <w:spacing w:line="360" w:lineRule="auto"/>
        <w:jc w:val="center"/>
        <w:textAlignment w:val="center"/>
      </w:pPr>
      <w:r>
        <w:rPr>
          <w:noProof/>
        </w:rPr>
        <w:lastRenderedPageBreak/>
        <w:drawing>
          <wp:inline distT="0" distB="0" distL="0" distR="0">
            <wp:extent cx="1388745" cy="905510"/>
            <wp:effectExtent l="0" t="0" r="1905" b="8890"/>
            <wp:docPr id="149" name="图片 14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 noMove="1" noResize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学科网(www.zxxk.com)--教育资源门户，提供试卷、教案、课件、论文、素材及各类教学资源下载，还有大量而丰富的教学相关资讯！"/>
                    <pic:cNvPicPr>
                      <a:picLocks noRot="1" noChangeAspect="1" noMove="1" noResize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06" b="13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8745" cy="90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487" w:rsidRDefault="00522487" w:rsidP="00522487">
      <w:pPr>
        <w:spacing w:line="360" w:lineRule="auto"/>
        <w:jc w:val="left"/>
      </w:pPr>
      <w:r>
        <w:t xml:space="preserve">14. </w:t>
      </w:r>
      <w:r>
        <w:rPr>
          <w:rFonts w:hint="eastAsia"/>
          <w:color w:val="FF0000"/>
        </w:rPr>
        <w:t>（</w:t>
      </w:r>
      <w:r>
        <w:rPr>
          <w:color w:val="FF0000"/>
        </w:rPr>
        <w:t>2016</w:t>
      </w:r>
      <w:r>
        <w:rPr>
          <w:rFonts w:hint="eastAsia"/>
          <w:color w:val="FF0000"/>
        </w:rPr>
        <w:t>福州市）</w:t>
      </w:r>
      <w:r>
        <w:t>2016</w:t>
      </w:r>
      <w:r>
        <w:rPr>
          <w:rFonts w:hint="eastAsia"/>
        </w:rPr>
        <w:t>年</w:t>
      </w:r>
      <w:r>
        <w:t>5</w:t>
      </w:r>
      <w:r>
        <w:rPr>
          <w:rFonts w:hint="eastAsia"/>
        </w:rPr>
        <w:t>月</w:t>
      </w:r>
      <w:r>
        <w:t>18</w:t>
      </w:r>
      <w:r>
        <w:rPr>
          <w:rFonts w:hint="eastAsia"/>
        </w:rPr>
        <w:t>日，福州地铁</w:t>
      </w:r>
      <w:r>
        <w:t>1</w:t>
      </w:r>
      <w:r>
        <w:rPr>
          <w:rFonts w:hint="eastAsia"/>
        </w:rPr>
        <w:t>号线南段</w:t>
      </w:r>
      <w:r>
        <w:t>(</w:t>
      </w:r>
      <w:r>
        <w:rPr>
          <w:rFonts w:hint="eastAsia"/>
        </w:rPr>
        <w:t>一期</w:t>
      </w:r>
      <w:r>
        <w:t>)</w:t>
      </w:r>
      <w:r>
        <w:rPr>
          <w:rFonts w:hint="eastAsia"/>
        </w:rPr>
        <w:t>开通试运营，标志福州正式进入地铁时代。</w:t>
      </w:r>
      <w:r>
        <w:t xml:space="preserve">  </w:t>
      </w:r>
    </w:p>
    <w:p w:rsidR="00522487" w:rsidRDefault="00522487" w:rsidP="00522487">
      <w:pPr>
        <w:spacing w:line="360" w:lineRule="auto"/>
        <w:jc w:val="left"/>
      </w:pPr>
      <w:r>
        <w:t>(1)</w:t>
      </w:r>
      <w:r>
        <w:rPr>
          <w:rFonts w:hint="eastAsia"/>
        </w:rPr>
        <w:t>列车流线型车身可以减小行驶过程的</w:t>
      </w:r>
      <w:r>
        <w:t>_________</w:t>
      </w:r>
      <w:r>
        <w:rPr>
          <w:rFonts w:hint="eastAsia"/>
        </w:rPr>
        <w:t>力，车轮加装阻尼环降低噪声，使噪声在</w:t>
      </w:r>
      <w:r>
        <w:t>_________</w:t>
      </w:r>
      <w:r>
        <w:rPr>
          <w:rFonts w:hint="eastAsia"/>
        </w:rPr>
        <w:t>处减弱；车体采用轻量化铝合金制造，是利用了铝合金密度</w:t>
      </w:r>
      <w:r>
        <w:t>_______</w:t>
      </w:r>
      <w:r>
        <w:rPr>
          <w:rFonts w:hint="eastAsia"/>
        </w:rPr>
        <w:t>的特性</w:t>
      </w:r>
      <w:r>
        <w:t> </w:t>
      </w:r>
      <w:r>
        <w:rPr>
          <w:rFonts w:hint="eastAsia"/>
        </w:rPr>
        <w:t>。</w:t>
      </w:r>
      <w:r>
        <w:t xml:space="preserve"> </w:t>
      </w:r>
    </w:p>
    <w:p w:rsidR="00522487" w:rsidRDefault="00522487" w:rsidP="00522487">
      <w:pPr>
        <w:spacing w:line="360" w:lineRule="auto"/>
        <w:jc w:val="left"/>
      </w:pPr>
      <w:r>
        <w:t>(2)</w:t>
      </w:r>
      <w:r>
        <w:rPr>
          <w:rFonts w:hint="eastAsia"/>
        </w:rPr>
        <w:t>车厢内的电视通过无线网络播放节目，无线网络是利用</w:t>
      </w:r>
      <w:r>
        <w:t>__________</w:t>
      </w:r>
      <w:r>
        <w:rPr>
          <w:rFonts w:hint="eastAsia"/>
        </w:rPr>
        <w:t>（选填“电磁波”或“声波”）传递信号；车内</w:t>
      </w:r>
      <w:r>
        <w:t>LED</w:t>
      </w:r>
      <w:r>
        <w:rPr>
          <w:rFonts w:hint="eastAsia"/>
        </w:rPr>
        <w:t>显示屏的核心元件的二极管，制作二极管的材料属于</w:t>
      </w:r>
      <w:r>
        <w:t>__________(</w:t>
      </w:r>
      <w:r>
        <w:rPr>
          <w:rFonts w:hint="eastAsia"/>
        </w:rPr>
        <w:t>选填“导体”或“半导体”</w:t>
      </w:r>
      <w:r>
        <w:t>)</w:t>
      </w:r>
      <w:r>
        <w:rPr>
          <w:rFonts w:hint="eastAsia"/>
        </w:rPr>
        <w:t>。</w:t>
      </w:r>
    </w:p>
    <w:p w:rsidR="00522487" w:rsidRDefault="00522487" w:rsidP="00522487">
      <w:pPr>
        <w:spacing w:line="360" w:lineRule="auto"/>
        <w:jc w:val="left"/>
      </w:pPr>
      <w:r>
        <w:t> (3)</w:t>
      </w:r>
      <w:r>
        <w:rPr>
          <w:rFonts w:hint="eastAsia"/>
        </w:rPr>
        <w:t>列车采用再生制动方式，将刹车损失的能量，转化为车站内照明等用电设备使用的</w:t>
      </w:r>
      <w:r>
        <w:t>_______</w:t>
      </w:r>
      <w:r>
        <w:rPr>
          <w:rFonts w:hint="eastAsia"/>
        </w:rPr>
        <w:t>能。</w:t>
      </w:r>
      <w:r>
        <w:t xml:space="preserve">  </w:t>
      </w:r>
    </w:p>
    <w:p w:rsidR="00522487" w:rsidRDefault="00522487" w:rsidP="00522487">
      <w:pPr>
        <w:spacing w:line="360" w:lineRule="auto"/>
        <w:rPr>
          <w:color w:val="FF0000"/>
          <w:szCs w:val="21"/>
        </w:rPr>
      </w:pPr>
    </w:p>
    <w:p w:rsidR="00522487" w:rsidRDefault="00522487" w:rsidP="00522487">
      <w:pPr>
        <w:spacing w:line="360" w:lineRule="auto"/>
        <w:rPr>
          <w:b/>
          <w:sz w:val="32"/>
          <w:szCs w:val="32"/>
          <w:shd w:val="pct15" w:color="auto" w:fill="FFFFFF"/>
        </w:rPr>
      </w:pPr>
      <w:r>
        <w:rPr>
          <w:rFonts w:hint="eastAsia"/>
          <w:b/>
          <w:sz w:val="32"/>
          <w:szCs w:val="32"/>
          <w:shd w:val="pct15" w:color="auto" w:fill="FFFFFF"/>
        </w:rPr>
        <w:t>模拟试题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t>1</w:t>
      </w:r>
      <w:r>
        <w:rPr>
          <w:rFonts w:hint="eastAsia"/>
        </w:rPr>
        <w:t>．</w:t>
      </w:r>
      <w:r>
        <w:rPr>
          <w:rFonts w:hint="eastAsia"/>
          <w:color w:val="FF0000"/>
        </w:rPr>
        <w:t>（</w:t>
      </w:r>
      <w:r>
        <w:rPr>
          <w:color w:val="FF0000"/>
        </w:rPr>
        <w:t>2020·</w:t>
      </w:r>
      <w:r>
        <w:rPr>
          <w:rFonts w:hint="eastAsia"/>
          <w:color w:val="FF0000"/>
        </w:rPr>
        <w:t>山东周村</w:t>
      </w:r>
      <w:r>
        <w:rPr>
          <w:rFonts w:ascii="Tahoma" w:hAnsi="Tahoma" w:cs="Tahoma"/>
          <w:color w:val="FF0000"/>
        </w:rPr>
        <w:t>�</w:t>
      </w:r>
      <w:r>
        <w:rPr>
          <w:rFonts w:hint="eastAsia"/>
          <w:color w:val="FF0000"/>
        </w:rPr>
        <w:t>初三一模）</w:t>
      </w:r>
      <w:r>
        <w:rPr>
          <w:rFonts w:ascii="宋体" w:hAnsi="宋体" w:cs="宋体" w:hint="eastAsia"/>
        </w:rPr>
        <w:t>下列有关能源和信息的说法正确的是（　　）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将一根导线一端与干电池负极相连，另一端快速碰触正极，能产生电磁波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太阳能是可再生能源，太阳能热水器可以把内能转化为太阳能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C</w:t>
      </w:r>
      <w:r>
        <w:rPr>
          <w:rFonts w:hint="eastAsia"/>
        </w:rPr>
        <w:t>．</w:t>
      </w:r>
      <w:r>
        <w:rPr>
          <w:rFonts w:eastAsia="Times New Roman"/>
        </w:rPr>
        <w:t>“5G”</w:t>
      </w:r>
      <w:r>
        <w:rPr>
          <w:rFonts w:ascii="宋体" w:hAnsi="宋体" w:cs="宋体" w:hint="eastAsia"/>
        </w:rPr>
        <w:t>手机与基站之间是通过超声波实现信息的传递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太阳内部每时每刻都在发生氢原子核的裂变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2</w:t>
      </w:r>
      <w:r>
        <w:rPr>
          <w:rFonts w:hint="eastAsia"/>
        </w:rPr>
        <w:t>．</w:t>
      </w:r>
      <w:r>
        <w:rPr>
          <w:rFonts w:hint="eastAsia"/>
          <w:color w:val="FF0000"/>
        </w:rPr>
        <w:t>（</w:t>
      </w:r>
      <w:r>
        <w:rPr>
          <w:color w:val="FF0000"/>
        </w:rPr>
        <w:t>2020·</w:t>
      </w:r>
      <w:r>
        <w:rPr>
          <w:rFonts w:hint="eastAsia"/>
          <w:color w:val="FF0000"/>
        </w:rPr>
        <w:t>辽宁锦州</w:t>
      </w:r>
      <w:r>
        <w:rPr>
          <w:rFonts w:ascii="Tahoma" w:hAnsi="Tahoma" w:cs="Tahoma"/>
          <w:color w:val="FF0000"/>
        </w:rPr>
        <w:t>�</w:t>
      </w:r>
      <w:r>
        <w:rPr>
          <w:rFonts w:hint="eastAsia"/>
          <w:color w:val="FF0000"/>
        </w:rPr>
        <w:t>初三二模）</w:t>
      </w:r>
      <w:r>
        <w:rPr>
          <w:rFonts w:ascii="宋体" w:hAnsi="宋体" w:cs="宋体" w:hint="eastAsia"/>
        </w:rPr>
        <w:t>下列说法正确的是（</w:t>
      </w:r>
      <w:r>
        <w:rPr>
          <w:rFonts w:eastAsia="Times New Roman"/>
        </w:rPr>
        <w:t xml:space="preserve">  </w:t>
      </w:r>
      <w:r>
        <w:rPr>
          <w:rFonts w:ascii="宋体" w:hAnsi="宋体" w:cs="宋体" w:hint="eastAsia"/>
        </w:rPr>
        <w:t>）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移动电话是利用电磁波来传递信息的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电话听筒是把声信号转换成电信号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海豚发出的超声波不能在空气中传播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“不要大声喧哗”是要求人说话音调放低些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3</w:t>
      </w:r>
      <w:r>
        <w:rPr>
          <w:rFonts w:hint="eastAsia"/>
        </w:rPr>
        <w:t>．</w:t>
      </w:r>
      <w:r>
        <w:rPr>
          <w:rFonts w:hint="eastAsia"/>
          <w:color w:val="FF0000"/>
        </w:rPr>
        <w:t>（</w:t>
      </w:r>
      <w:r>
        <w:rPr>
          <w:color w:val="FF0000"/>
        </w:rPr>
        <w:t>2020·</w:t>
      </w:r>
      <w:r>
        <w:rPr>
          <w:rFonts w:hint="eastAsia"/>
          <w:color w:val="FF0000"/>
        </w:rPr>
        <w:t>广东初三二模）</w:t>
      </w:r>
      <w:r>
        <w:rPr>
          <w:rFonts w:ascii="宋体" w:hAnsi="宋体" w:cs="宋体" w:hint="eastAsia"/>
        </w:rPr>
        <w:t>关于能源、材料、信息和粒子，下列说法中正确的是（　　）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电饭锅可以用超导材料做发热体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核能发电时是利用了质子作为“炮弹”轰击铀核发生可控的链式反应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光纤通信是利用激光通过光纤进行全反射传递信号的一种通信方式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破镜难以重圆，是因为分子间存在斥力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4</w:t>
      </w:r>
      <w:r>
        <w:rPr>
          <w:rFonts w:hint="eastAsia"/>
        </w:rPr>
        <w:t>．</w:t>
      </w:r>
      <w:r>
        <w:rPr>
          <w:rFonts w:hint="eastAsia"/>
          <w:color w:val="FF0000"/>
        </w:rPr>
        <w:t>（</w:t>
      </w:r>
      <w:r>
        <w:rPr>
          <w:color w:val="FF0000"/>
        </w:rPr>
        <w:t>2020·</w:t>
      </w:r>
      <w:r>
        <w:rPr>
          <w:rFonts w:hint="eastAsia"/>
          <w:color w:val="FF0000"/>
        </w:rPr>
        <w:t>江苏镇江</w:t>
      </w:r>
      <w:r>
        <w:rPr>
          <w:rFonts w:ascii="Tahoma" w:hAnsi="Tahoma" w:cs="Tahoma"/>
          <w:color w:val="FF0000"/>
        </w:rPr>
        <w:t>�</w:t>
      </w:r>
      <w:r>
        <w:rPr>
          <w:rFonts w:hint="eastAsia"/>
          <w:color w:val="FF0000"/>
        </w:rPr>
        <w:t>初三二模）</w:t>
      </w:r>
      <w:r>
        <w:rPr>
          <w:rFonts w:eastAsia="Times New Roman"/>
        </w:rPr>
        <w:t>2019</w:t>
      </w:r>
      <w:r>
        <w:rPr>
          <w:rFonts w:ascii="宋体" w:hAnsi="宋体" w:cs="宋体" w:hint="eastAsia"/>
        </w:rPr>
        <w:t>年</w:t>
      </w:r>
      <w:r>
        <w:rPr>
          <w:rFonts w:eastAsia="Times New Roman"/>
        </w:rPr>
        <w:t>4</w:t>
      </w:r>
      <w:r>
        <w:rPr>
          <w:rFonts w:ascii="宋体" w:hAnsi="宋体" w:cs="宋体" w:hint="eastAsia"/>
        </w:rPr>
        <w:t>月</w:t>
      </w:r>
      <w:r>
        <w:rPr>
          <w:rFonts w:eastAsia="Times New Roman"/>
        </w:rPr>
        <w:t>15</w:t>
      </w:r>
      <w:r>
        <w:rPr>
          <w:rFonts w:ascii="宋体" w:hAnsi="宋体" w:cs="宋体" w:hint="eastAsia"/>
        </w:rPr>
        <w:t>日京雄高铁采用铺轨机正式铺轨，此铺轨机（如图）首</w:t>
      </w:r>
      <w:r>
        <w:rPr>
          <w:rFonts w:ascii="宋体" w:hAnsi="宋体" w:cs="宋体" w:hint="eastAsia"/>
        </w:rPr>
        <w:lastRenderedPageBreak/>
        <w:t>次应用了我国自主研发的</w:t>
      </w:r>
      <w:r>
        <w:rPr>
          <w:rFonts w:eastAsia="Times New Roman"/>
        </w:rPr>
        <w:t>“</w:t>
      </w:r>
      <w:r>
        <w:rPr>
          <w:rFonts w:ascii="宋体" w:hAnsi="宋体" w:cs="宋体" w:hint="eastAsia"/>
        </w:rPr>
        <w:t>北斗</w:t>
      </w:r>
      <w:r>
        <w:rPr>
          <w:rFonts w:eastAsia="Times New Roman"/>
        </w:rPr>
        <w:t>”</w:t>
      </w:r>
      <w:r>
        <w:rPr>
          <w:rFonts w:ascii="宋体" w:hAnsi="宋体" w:cs="宋体" w:hint="eastAsia"/>
        </w:rPr>
        <w:t>定位系统．铺轨机与</w:t>
      </w:r>
      <w:r>
        <w:rPr>
          <w:rFonts w:eastAsia="Times New Roman"/>
        </w:rPr>
        <w:t>“</w:t>
      </w:r>
      <w:r>
        <w:rPr>
          <w:rFonts w:ascii="宋体" w:hAnsi="宋体" w:cs="宋体" w:hint="eastAsia"/>
        </w:rPr>
        <w:t>北斗</w:t>
      </w:r>
      <w:r>
        <w:rPr>
          <w:rFonts w:eastAsia="Times New Roman"/>
        </w:rPr>
        <w:t>”</w:t>
      </w:r>
      <w:r>
        <w:rPr>
          <w:rFonts w:ascii="宋体" w:hAnsi="宋体" w:cs="宋体" w:hint="eastAsia"/>
        </w:rPr>
        <w:t>定位系统间的信息传递靠的是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1216025" cy="914400"/>
            <wp:effectExtent l="0" t="0" r="3175" b="0"/>
            <wp:docPr id="148" name="图片 14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figure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0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487" w:rsidRDefault="00522487" w:rsidP="00522487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电磁波</w:t>
      </w:r>
      <w:r>
        <w:tab/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超声波</w:t>
      </w:r>
    </w:p>
    <w:p w:rsidR="00522487" w:rsidRDefault="00522487" w:rsidP="00522487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次声波</w:t>
      </w:r>
      <w:r>
        <w:tab/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红外线</w:t>
      </w:r>
    </w:p>
    <w:p w:rsidR="00522487" w:rsidRDefault="00522487" w:rsidP="00522487">
      <w:pPr>
        <w:spacing w:before="30" w:line="360" w:lineRule="auto"/>
        <w:ind w:right="225"/>
        <w:jc w:val="left"/>
        <w:textAlignment w:val="center"/>
        <w:rPr>
          <w:rFonts w:ascii="宋体" w:hAnsi="宋体" w:cs="宋体" w:hint="eastAsia"/>
        </w:rPr>
      </w:pPr>
      <w:r>
        <w:t>5</w:t>
      </w:r>
      <w:r>
        <w:rPr>
          <w:rFonts w:hint="eastAsia"/>
        </w:rPr>
        <w:t>．</w:t>
      </w:r>
      <w:r>
        <w:rPr>
          <w:rFonts w:hint="eastAsia"/>
          <w:color w:val="FF0000"/>
        </w:rPr>
        <w:t>（</w:t>
      </w:r>
      <w:r>
        <w:rPr>
          <w:color w:val="FF0000"/>
        </w:rPr>
        <w:t>2020·</w:t>
      </w:r>
      <w:r>
        <w:rPr>
          <w:rFonts w:hint="eastAsia"/>
          <w:color w:val="FF0000"/>
        </w:rPr>
        <w:t>湖南岳阳</w:t>
      </w:r>
      <w:r>
        <w:rPr>
          <w:rFonts w:ascii="Tahoma" w:hAnsi="Tahoma" w:cs="Tahoma"/>
          <w:color w:val="FF0000"/>
        </w:rPr>
        <w:t>�</w:t>
      </w:r>
      <w:r>
        <w:rPr>
          <w:rFonts w:hint="eastAsia"/>
          <w:color w:val="FF0000"/>
        </w:rPr>
        <w:t>初三一模）</w:t>
      </w:r>
      <w:r>
        <w:rPr>
          <w:rFonts w:ascii="宋体" w:hAnsi="宋体" w:cs="宋体" w:hint="eastAsia"/>
        </w:rPr>
        <w:t>无需</w:t>
      </w:r>
      <w:proofErr w:type="spellStart"/>
      <w:r>
        <w:rPr>
          <w:rFonts w:eastAsia="Times New Roman"/>
        </w:rPr>
        <w:t>wifi</w:t>
      </w:r>
      <w:proofErr w:type="spellEnd"/>
      <w:r>
        <w:rPr>
          <w:rFonts w:ascii="宋体" w:hAnsi="宋体" w:cs="宋体" w:hint="eastAsia"/>
        </w:rPr>
        <w:t>信号，点亮</w:t>
      </w:r>
      <w:r>
        <w:rPr>
          <w:rFonts w:eastAsia="Times New Roman"/>
        </w:rPr>
        <w:t>LED</w:t>
      </w:r>
      <w:r>
        <w:rPr>
          <w:rFonts w:ascii="宋体" w:hAnsi="宋体" w:cs="宋体" w:hint="eastAsia"/>
        </w:rPr>
        <w:t>灯就能上网，复旦大学研究人员将网络信号接入一盏</w:t>
      </w:r>
      <w:r>
        <w:rPr>
          <w:rFonts w:eastAsia="Times New Roman"/>
        </w:rPr>
        <w:t>1W</w:t>
      </w:r>
      <w:r>
        <w:rPr>
          <w:rFonts w:ascii="宋体" w:hAnsi="宋体" w:cs="宋体" w:hint="eastAsia"/>
        </w:rPr>
        <w:t>的</w:t>
      </w:r>
      <w:r>
        <w:rPr>
          <w:rFonts w:eastAsia="Times New Roman"/>
        </w:rPr>
        <w:t>LED</w:t>
      </w:r>
      <w:r>
        <w:rPr>
          <w:rFonts w:ascii="宋体" w:hAnsi="宋体" w:cs="宋体" w:hint="eastAsia"/>
        </w:rPr>
        <w:t>灯，灯光下的</w:t>
      </w:r>
      <w:r>
        <w:rPr>
          <w:rFonts w:eastAsia="Times New Roman"/>
        </w:rPr>
        <w:t>4</w:t>
      </w:r>
      <w:r>
        <w:rPr>
          <w:rFonts w:ascii="宋体" w:hAnsi="宋体" w:cs="宋体" w:hint="eastAsia"/>
        </w:rPr>
        <w:t>台电脑即可上网，最高速率可达</w:t>
      </w:r>
      <w:r>
        <w:rPr>
          <w:rFonts w:eastAsia="Times New Roman"/>
        </w:rPr>
        <w:t>3.75G</w:t>
      </w:r>
      <w:r>
        <w:rPr>
          <w:rFonts w:ascii="宋体" w:hAnsi="宋体" w:cs="宋体" w:hint="eastAsia"/>
        </w:rPr>
        <w:t>，平均上网速率达到</w:t>
      </w:r>
      <w:r>
        <w:rPr>
          <w:rFonts w:eastAsia="Times New Roman"/>
        </w:rPr>
        <w:t>150M</w:t>
      </w:r>
      <w:r>
        <w:rPr>
          <w:rFonts w:ascii="宋体" w:hAnsi="宋体" w:cs="宋体" w:hint="eastAsia"/>
        </w:rPr>
        <w:t>，堪称世界最快的“灯光上网”。下列有关说法不正确的是（　　）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A</w:t>
      </w:r>
      <w:r>
        <w:rPr>
          <w:rFonts w:hint="eastAsia"/>
        </w:rPr>
        <w:t>．</w:t>
      </w:r>
      <w:r>
        <w:rPr>
          <w:rFonts w:eastAsia="Times New Roman"/>
        </w:rPr>
        <w:t>LED</w:t>
      </w:r>
      <w:r>
        <w:rPr>
          <w:rFonts w:ascii="宋体" w:hAnsi="宋体" w:cs="宋体" w:hint="eastAsia"/>
        </w:rPr>
        <w:t>灯的核心元件发光二极管主要是由半导体材料制成的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发光的</w:t>
      </w:r>
      <w:r>
        <w:rPr>
          <w:rFonts w:eastAsia="Times New Roman"/>
        </w:rPr>
        <w:t>LED</w:t>
      </w:r>
      <w:r>
        <w:rPr>
          <w:rFonts w:ascii="宋体" w:hAnsi="宋体" w:cs="宋体" w:hint="eastAsia"/>
        </w:rPr>
        <w:t>灯属于光源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点亮</w:t>
      </w:r>
      <w:r>
        <w:rPr>
          <w:rFonts w:eastAsia="Times New Roman"/>
        </w:rPr>
        <w:t>LED</w:t>
      </w:r>
      <w:r>
        <w:rPr>
          <w:rFonts w:ascii="宋体" w:hAnsi="宋体" w:cs="宋体" w:hint="eastAsia"/>
        </w:rPr>
        <w:t>灯上网不是利用电磁波传递信息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与用</w:t>
      </w:r>
      <w:proofErr w:type="spellStart"/>
      <w:r>
        <w:rPr>
          <w:rFonts w:eastAsia="Times New Roman"/>
        </w:rPr>
        <w:t>wifi</w:t>
      </w:r>
      <w:proofErr w:type="spellEnd"/>
      <w:r>
        <w:rPr>
          <w:rFonts w:ascii="宋体" w:hAnsi="宋体" w:cs="宋体" w:hint="eastAsia"/>
        </w:rPr>
        <w:t>信号上网相比，“灯光上网”不能穿墙而过，故网络信号更安全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6</w:t>
      </w:r>
      <w:r>
        <w:rPr>
          <w:rFonts w:hint="eastAsia"/>
        </w:rPr>
        <w:t>．</w:t>
      </w:r>
      <w:r>
        <w:rPr>
          <w:rFonts w:hint="eastAsia"/>
          <w:color w:val="FF0000"/>
        </w:rPr>
        <w:t>（</w:t>
      </w:r>
      <w:r>
        <w:rPr>
          <w:color w:val="FF0000"/>
        </w:rPr>
        <w:t>2020·</w:t>
      </w:r>
      <w:r>
        <w:rPr>
          <w:rFonts w:hint="eastAsia"/>
          <w:color w:val="FF0000"/>
        </w:rPr>
        <w:t>四川省成都市石室天府中学初三三模）</w:t>
      </w:r>
      <w:r>
        <w:rPr>
          <w:rFonts w:ascii="宋体" w:hAnsi="宋体" w:cs="宋体" w:hint="eastAsia"/>
        </w:rPr>
        <w:t>下列关于电磁波和信息技术说法正确的是（</w:t>
      </w:r>
      <w:r>
        <w:rPr>
          <w:rFonts w:eastAsia="Times New Roman"/>
        </w:rPr>
        <w:t xml:space="preserve">  </w:t>
      </w:r>
      <w:r>
        <w:rPr>
          <w:rFonts w:ascii="宋体" w:hAnsi="宋体" w:cs="宋体" w:hint="eastAsia"/>
        </w:rPr>
        <w:t>）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手机</w:t>
      </w:r>
      <w:r>
        <w:rPr>
          <w:rFonts w:eastAsia="Times New Roman"/>
        </w:rPr>
        <w:t xml:space="preserve"> 5G </w:t>
      </w:r>
      <w:r>
        <w:rPr>
          <w:rFonts w:ascii="宋体" w:hAnsi="宋体" w:cs="宋体" w:hint="eastAsia"/>
        </w:rPr>
        <w:t>技术</w:t>
      </w:r>
      <w:r>
        <w:rPr>
          <w:rFonts w:eastAsia="Times New Roman"/>
        </w:rPr>
        <w:t>“</w:t>
      </w:r>
      <w:r>
        <w:rPr>
          <w:rFonts w:ascii="宋体" w:hAnsi="宋体" w:cs="宋体" w:hint="eastAsia"/>
        </w:rPr>
        <w:t>传输的信息更多</w:t>
      </w:r>
      <w:r>
        <w:rPr>
          <w:rFonts w:eastAsia="Times New Roman"/>
        </w:rPr>
        <w:t>”</w:t>
      </w:r>
      <w:r>
        <w:rPr>
          <w:rFonts w:ascii="宋体" w:hAnsi="宋体" w:cs="宋体" w:hint="eastAsia"/>
        </w:rPr>
        <w:t>主要是其电磁波频率更低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电磁波在光纤中是沿一条直线传播的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电磁波既能传递信息，又能传递能量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不同频率的电磁波在真空中传播速度不相同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7</w:t>
      </w:r>
      <w:r>
        <w:rPr>
          <w:rFonts w:hint="eastAsia"/>
        </w:rPr>
        <w:t>．</w:t>
      </w:r>
      <w:r>
        <w:rPr>
          <w:rFonts w:hint="eastAsia"/>
          <w:color w:val="FF0000"/>
        </w:rPr>
        <w:t>（</w:t>
      </w:r>
      <w:r>
        <w:rPr>
          <w:color w:val="FF0000"/>
        </w:rPr>
        <w:t>2020·</w:t>
      </w:r>
      <w:r>
        <w:rPr>
          <w:rFonts w:hint="eastAsia"/>
          <w:color w:val="FF0000"/>
        </w:rPr>
        <w:t>河南初三三模）</w:t>
      </w:r>
      <w:r>
        <w:rPr>
          <w:rFonts w:ascii="宋体" w:hAnsi="宋体" w:cs="宋体" w:hint="eastAsia"/>
        </w:rPr>
        <w:t>如图所示是无人机航拍的两张照片，请通过观察对比和你对无人机的了解，判断下列说法中错误的是（</w:t>
      </w:r>
      <w:r>
        <w:rPr>
          <w:rFonts w:eastAsia="Times New Roman"/>
        </w:rPr>
        <w:t xml:space="preserve">  </w:t>
      </w:r>
      <w:r>
        <w:rPr>
          <w:rFonts w:ascii="宋体" w:hAnsi="宋体" w:cs="宋体" w:hint="eastAsia"/>
        </w:rPr>
        <w:t>）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888365" cy="767715"/>
            <wp:effectExtent l="0" t="0" r="6985" b="0"/>
            <wp:docPr id="147" name="图片 14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figure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365" cy="76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无人机先拍摄上边的照片，然后飞近汽车拍摄下边照片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无人机可能是在悬停状态下先后拍摄的上、下边的照片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无人机可以通过电磁波把拍摄到的照片传到电脑上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无人机拍摄的总是倒立缩小的实像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8</w:t>
      </w:r>
      <w:r>
        <w:rPr>
          <w:rFonts w:hint="eastAsia"/>
        </w:rPr>
        <w:t>．</w:t>
      </w:r>
      <w:r>
        <w:rPr>
          <w:rFonts w:hint="eastAsia"/>
          <w:color w:val="FF0000"/>
        </w:rPr>
        <w:t>（</w:t>
      </w:r>
      <w:r>
        <w:rPr>
          <w:color w:val="FF0000"/>
        </w:rPr>
        <w:t>2020·</w:t>
      </w:r>
      <w:r>
        <w:rPr>
          <w:rFonts w:hint="eastAsia"/>
          <w:color w:val="FF0000"/>
        </w:rPr>
        <w:t>江苏工业园区</w:t>
      </w:r>
      <w:r>
        <w:rPr>
          <w:rFonts w:ascii="Tahoma" w:hAnsi="Tahoma" w:cs="Tahoma"/>
          <w:color w:val="FF0000"/>
        </w:rPr>
        <w:t>�</w:t>
      </w:r>
      <w:r>
        <w:rPr>
          <w:rFonts w:hint="eastAsia"/>
          <w:color w:val="FF0000"/>
        </w:rPr>
        <w:t>初三二模）</w:t>
      </w:r>
      <w:r>
        <w:rPr>
          <w:rFonts w:ascii="宋体" w:hAnsi="宋体" w:cs="宋体" w:hint="eastAsia"/>
        </w:rPr>
        <w:t>下列说法正确的是（　　）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核能是不可再生能源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太阳是宇宙的中心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lastRenderedPageBreak/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新冠肺炎病毒的直径约为</w:t>
      </w:r>
      <w:r>
        <w:rPr>
          <w:rFonts w:eastAsia="Times New Roman"/>
        </w:rPr>
        <w:t>120nm</w:t>
      </w:r>
      <w:r>
        <w:rPr>
          <w:rFonts w:ascii="宋体" w:hAnsi="宋体" w:cs="宋体" w:hint="eastAsia"/>
        </w:rPr>
        <w:t>，小于分子的直径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消毒灯消毒时利用的是红外线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9</w:t>
      </w:r>
      <w:r>
        <w:rPr>
          <w:rFonts w:hint="eastAsia"/>
        </w:rPr>
        <w:t>．</w:t>
      </w:r>
      <w:r>
        <w:rPr>
          <w:rFonts w:hint="eastAsia"/>
          <w:color w:val="FF0000"/>
        </w:rPr>
        <w:t>（</w:t>
      </w:r>
      <w:r>
        <w:rPr>
          <w:color w:val="FF0000"/>
        </w:rPr>
        <w:t>2020·</w:t>
      </w:r>
      <w:r>
        <w:rPr>
          <w:rFonts w:hint="eastAsia"/>
          <w:color w:val="FF0000"/>
        </w:rPr>
        <w:t>江苏滨湖</w:t>
      </w:r>
      <w:r>
        <w:rPr>
          <w:rFonts w:ascii="Tahoma" w:hAnsi="Tahoma" w:cs="Tahoma"/>
          <w:color w:val="FF0000"/>
        </w:rPr>
        <w:t>�</w:t>
      </w:r>
      <w:r>
        <w:rPr>
          <w:rFonts w:hint="eastAsia"/>
          <w:color w:val="FF0000"/>
        </w:rPr>
        <w:t>初三一模）</w:t>
      </w:r>
      <w:r>
        <w:rPr>
          <w:rFonts w:ascii="宋体" w:hAnsi="宋体" w:cs="宋体" w:hint="eastAsia"/>
        </w:rPr>
        <w:t>关于能源、材料和粒子，下列说法中正确的是（　　）</w:t>
      </w:r>
    </w:p>
    <w:p w:rsidR="00522487" w:rsidRDefault="00522487" w:rsidP="00522487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电饭锅可以用超导材料做加热器</w:t>
      </w:r>
      <w:r>
        <w:tab/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原子是由质子和中子组成的</w:t>
      </w:r>
    </w:p>
    <w:p w:rsidR="00522487" w:rsidRDefault="00522487" w:rsidP="00522487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破镜难以重圆，是因为分子间存在斥力</w:t>
      </w:r>
      <w:r>
        <w:tab/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太阳能、风能都是可再生能源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10</w:t>
      </w:r>
      <w:r>
        <w:rPr>
          <w:rFonts w:hint="eastAsia"/>
        </w:rPr>
        <w:t>．</w:t>
      </w:r>
      <w:r>
        <w:rPr>
          <w:rFonts w:hint="eastAsia"/>
          <w:color w:val="FF0000"/>
        </w:rPr>
        <w:t>（</w:t>
      </w:r>
      <w:r>
        <w:rPr>
          <w:color w:val="FF0000"/>
        </w:rPr>
        <w:t>2020·</w:t>
      </w:r>
      <w:r>
        <w:rPr>
          <w:rFonts w:hint="eastAsia"/>
          <w:color w:val="FF0000"/>
        </w:rPr>
        <w:t>湖南桂阳</w:t>
      </w:r>
      <w:r>
        <w:rPr>
          <w:rFonts w:ascii="Tahoma" w:hAnsi="Tahoma" w:cs="Tahoma"/>
          <w:color w:val="FF0000"/>
        </w:rPr>
        <w:t>�</w:t>
      </w:r>
      <w:r>
        <w:rPr>
          <w:rFonts w:hint="eastAsia"/>
          <w:color w:val="FF0000"/>
        </w:rPr>
        <w:t>初三一模）</w:t>
      </w:r>
      <w:r>
        <w:rPr>
          <w:rFonts w:ascii="宋体" w:hAnsi="宋体" w:cs="宋体" w:hint="eastAsia"/>
        </w:rPr>
        <w:t>如图是一款太阳能座椅，椅子顶部安装的硅光电池板，可储备能量供晚间使用，下列说法正确的是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1388745" cy="914400"/>
            <wp:effectExtent l="0" t="0" r="1905" b="0"/>
            <wp:docPr id="146" name="图片 14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figure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874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硅光电池板是由超导材料制成的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硅光电池板可以将太阳能转化为电能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太阳能来源于太阳内部氢核的裂变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太阳能属于不可再生能源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11</w:t>
      </w:r>
      <w:r>
        <w:rPr>
          <w:rFonts w:hint="eastAsia"/>
        </w:rPr>
        <w:t>．</w:t>
      </w:r>
      <w:r>
        <w:rPr>
          <w:rFonts w:hint="eastAsia"/>
          <w:color w:val="FF0000"/>
        </w:rPr>
        <w:t>（</w:t>
      </w:r>
      <w:r>
        <w:rPr>
          <w:color w:val="FF0000"/>
        </w:rPr>
        <w:t>2020·</w:t>
      </w:r>
      <w:r>
        <w:rPr>
          <w:rFonts w:hint="eastAsia"/>
          <w:color w:val="FF0000"/>
        </w:rPr>
        <w:t>四川省成都市石室天府中学初三三模）</w:t>
      </w:r>
      <w:r>
        <w:rPr>
          <w:rFonts w:ascii="宋体" w:hAnsi="宋体" w:cs="宋体" w:hint="eastAsia"/>
        </w:rPr>
        <w:t>关于能量与能源，下列说法中正确的是（　　）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能量小的物体可以将能量传给能量大的物体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能量在转化或转移的过程中，总量会减少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eastAsia="Times New Roman" w:hint="eastAsia"/>
        </w:rPr>
      </w:pPr>
      <w:r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随着科学技术的发展，最终可以实现能量的转化效率达到</w:t>
      </w:r>
      <w:r>
        <w:rPr>
          <w:rFonts w:eastAsia="Times New Roman"/>
        </w:rPr>
        <w:t xml:space="preserve"> 100%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核能和太阳能一样都是不可再生能源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12</w:t>
      </w:r>
      <w:r>
        <w:rPr>
          <w:rFonts w:hint="eastAsia"/>
        </w:rPr>
        <w:t>．</w:t>
      </w:r>
      <w:r>
        <w:rPr>
          <w:rFonts w:hint="eastAsia"/>
          <w:color w:val="FF0000"/>
        </w:rPr>
        <w:t>（</w:t>
      </w:r>
      <w:r>
        <w:rPr>
          <w:color w:val="FF0000"/>
        </w:rPr>
        <w:t>2020·</w:t>
      </w:r>
      <w:r>
        <w:rPr>
          <w:rFonts w:hint="eastAsia"/>
          <w:color w:val="FF0000"/>
        </w:rPr>
        <w:t>四川省成都市石室天府中学初三三模）</w:t>
      </w:r>
      <w:r>
        <w:rPr>
          <w:rFonts w:ascii="宋体" w:hAnsi="宋体" w:cs="宋体" w:hint="eastAsia"/>
        </w:rPr>
        <w:t>关于原子核和核能，下列说法正确的是（</w:t>
      </w:r>
      <w:r>
        <w:rPr>
          <w:rFonts w:eastAsia="Times New Roman"/>
        </w:rPr>
        <w:t xml:space="preserve">  </w:t>
      </w:r>
      <w:r>
        <w:rPr>
          <w:rFonts w:ascii="宋体" w:hAnsi="宋体" w:cs="宋体" w:hint="eastAsia"/>
        </w:rPr>
        <w:t>）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原子核由电子、质子和中子组成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现有核电站利用的是重核裂变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核能的使用不会对人类产生危害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氢弹爆炸时的链式反应是可控的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13</w:t>
      </w:r>
      <w:r>
        <w:rPr>
          <w:rFonts w:hint="eastAsia"/>
        </w:rPr>
        <w:t>．</w:t>
      </w:r>
      <w:r>
        <w:rPr>
          <w:rFonts w:hint="eastAsia"/>
          <w:color w:val="FF0000"/>
        </w:rPr>
        <w:t>（</w:t>
      </w:r>
      <w:r>
        <w:rPr>
          <w:color w:val="FF0000"/>
        </w:rPr>
        <w:t>2020·</w:t>
      </w:r>
      <w:r>
        <w:rPr>
          <w:rFonts w:hint="eastAsia"/>
          <w:color w:val="FF0000"/>
        </w:rPr>
        <w:t>广东广州</w:t>
      </w:r>
      <w:r>
        <w:rPr>
          <w:rFonts w:ascii="Tahoma" w:hAnsi="Tahoma" w:cs="Tahoma"/>
          <w:color w:val="FF0000"/>
        </w:rPr>
        <w:t>�</w:t>
      </w:r>
      <w:r>
        <w:rPr>
          <w:rFonts w:hint="eastAsia"/>
          <w:color w:val="FF0000"/>
        </w:rPr>
        <w:t>初三其他）</w:t>
      </w:r>
      <w:r>
        <w:rPr>
          <w:rFonts w:ascii="宋体" w:hAnsi="宋体" w:cs="宋体" w:hint="eastAsia"/>
        </w:rPr>
        <w:t>图</w:t>
      </w:r>
      <w:r>
        <w:rPr>
          <w:rFonts w:eastAsia="Times New Roman"/>
        </w:rPr>
        <w:t>1</w:t>
      </w:r>
      <w:r>
        <w:rPr>
          <w:rFonts w:ascii="宋体" w:hAnsi="宋体" w:cs="宋体" w:hint="eastAsia"/>
        </w:rPr>
        <w:t>是以百分比方式描述的某年度能耗扇形图，反映了世界与我国的能耗结构比。图</w:t>
      </w:r>
      <w:r>
        <w:rPr>
          <w:rFonts w:eastAsia="Times New Roman"/>
        </w:rPr>
        <w:t>2</w:t>
      </w:r>
      <w:r>
        <w:rPr>
          <w:rFonts w:ascii="宋体" w:hAnsi="宋体" w:cs="宋体" w:hint="eastAsia"/>
        </w:rPr>
        <w:t>是小旋根据国际能源署（</w:t>
      </w:r>
      <w:r>
        <w:rPr>
          <w:rFonts w:eastAsia="Times New Roman"/>
        </w:rPr>
        <w:t>IEA</w:t>
      </w:r>
      <w:r>
        <w:rPr>
          <w:rFonts w:ascii="宋体" w:hAnsi="宋体" w:cs="宋体" w:hint="eastAsia"/>
        </w:rPr>
        <w:t>）数据，统计岀该年度能源消耗总量的柱状图。据此可知（　　）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eastAsia="Times New Roman" w:hint="eastAsia"/>
        </w:rPr>
      </w:pPr>
      <w:r>
        <w:rPr>
          <w:rFonts w:eastAsia="Times New Roman"/>
        </w:rPr>
        <w:lastRenderedPageBreak/>
        <w:t xml:space="preserve">  </w:t>
      </w:r>
      <w:r>
        <w:rPr>
          <w:noProof/>
        </w:rPr>
        <w:drawing>
          <wp:inline distT="0" distB="0" distL="0" distR="0">
            <wp:extent cx="4666615" cy="2769235"/>
            <wp:effectExtent l="0" t="0" r="635" b="0"/>
            <wp:docPr id="145" name="图片 14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 descr="figure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6615" cy="276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487" w:rsidRDefault="00522487" w:rsidP="00522487">
      <w:pPr>
        <w:spacing w:line="360" w:lineRule="auto"/>
        <w:jc w:val="left"/>
        <w:textAlignment w:val="center"/>
        <w:rPr>
          <w:rFonts w:eastAsia="Times New Roman"/>
        </w:rPr>
      </w:pPr>
      <w:r>
        <w:t>A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我国该年度能源消耗总量为</w:t>
      </w:r>
      <w:r>
        <w:rPr>
          <w:rFonts w:eastAsia="Times New Roman"/>
        </w:rPr>
        <w:t>115kWh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我国该年度消耗的煤炭能源比世界其它地区多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该年度世界主要消耗的能源可以直接从自然界获得</w:t>
      </w:r>
    </w:p>
    <w:p w:rsidR="00522487" w:rsidRDefault="00522487" w:rsidP="00522487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</w:rPr>
        <w:t>该年度我国主要消耗的能源可以短期内从自然界得到补充</w:t>
      </w:r>
    </w:p>
    <w:p w:rsidR="00522487" w:rsidRDefault="00522487" w:rsidP="00522487">
      <w:pPr>
        <w:spacing w:line="360" w:lineRule="auto"/>
        <w:rPr>
          <w:rFonts w:hint="eastAsia"/>
          <w:color w:val="FF0000"/>
        </w:rPr>
      </w:pPr>
    </w:p>
    <w:p w:rsidR="00037C9B" w:rsidRPr="00522487" w:rsidRDefault="00037C9B" w:rsidP="00037C9B">
      <w:pPr>
        <w:pStyle w:val="Normal1"/>
        <w:spacing w:line="360" w:lineRule="auto"/>
        <w:jc w:val="center"/>
        <w:textAlignment w:val="center"/>
        <w:rPr>
          <w:rFonts w:ascii="Times New Roman" w:hAnsi="Times New Roman" w:cs="Times New Roman" w:hint="eastAsia"/>
          <w:snapToGrid w:val="0"/>
          <w:color w:val="000000"/>
          <w:kern w:val="0"/>
        </w:rPr>
      </w:pPr>
    </w:p>
    <w:sectPr w:rsidR="00037C9B" w:rsidRPr="00522487" w:rsidSect="00221969">
      <w:headerReference w:type="default" r:id="rId21"/>
      <w:pgSz w:w="11907" w:h="16839" w:code="9"/>
      <w:pgMar w:top="1814" w:right="1304" w:bottom="964" w:left="119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2DA4" w:rsidRDefault="00CF2DA4" w:rsidP="00221969">
      <w:r>
        <w:separator/>
      </w:r>
    </w:p>
  </w:endnote>
  <w:endnote w:type="continuationSeparator" w:id="0">
    <w:p w:rsidR="00CF2DA4" w:rsidRDefault="00CF2DA4" w:rsidP="002219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2DA4" w:rsidRDefault="00CF2DA4" w:rsidP="00221969">
      <w:r>
        <w:separator/>
      </w:r>
    </w:p>
  </w:footnote>
  <w:footnote w:type="continuationSeparator" w:id="0">
    <w:p w:rsidR="00CF2DA4" w:rsidRDefault="00CF2DA4" w:rsidP="0022196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1969" w:rsidRDefault="00221969">
    <w:pPr>
      <w:pStyle w:val="a3"/>
    </w:pPr>
    <w:r w:rsidRPr="00221969">
      <w:rPr>
        <w:rFonts w:hint="eastAsia"/>
      </w:rPr>
      <w:t>福建省</w:t>
    </w:r>
    <w:r w:rsidRPr="00221969">
      <w:rPr>
        <w:rFonts w:hint="eastAsia"/>
      </w:rPr>
      <w:t>5</w:t>
    </w:r>
    <w:r w:rsidRPr="00221969">
      <w:rPr>
        <w:rFonts w:hint="eastAsia"/>
      </w:rPr>
      <w:t>年（</w:t>
    </w:r>
    <w:r w:rsidRPr="00221969">
      <w:rPr>
        <w:rFonts w:hint="eastAsia"/>
      </w:rPr>
      <w:t>2016-2020</w:t>
    </w:r>
    <w:r w:rsidRPr="00221969">
      <w:rPr>
        <w:rFonts w:hint="eastAsia"/>
      </w:rPr>
      <w:t>）中考</w:t>
    </w:r>
    <w:r w:rsidRPr="00221969">
      <w:rPr>
        <w:rFonts w:hint="eastAsia"/>
      </w:rPr>
      <w:t>1</w:t>
    </w:r>
    <w:r w:rsidRPr="00221969">
      <w:rPr>
        <w:rFonts w:hint="eastAsia"/>
      </w:rPr>
      <w:t>年模拟物理真题分类汇编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78C9"/>
    <w:rsid w:val="00037C9B"/>
    <w:rsid w:val="00221969"/>
    <w:rsid w:val="00365F4E"/>
    <w:rsid w:val="00522487"/>
    <w:rsid w:val="006466B6"/>
    <w:rsid w:val="0071108D"/>
    <w:rsid w:val="00BA6B87"/>
    <w:rsid w:val="00C878C9"/>
    <w:rsid w:val="00CA1B7E"/>
    <w:rsid w:val="00CF2DA4"/>
    <w:rsid w:val="00F462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196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2196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2196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2196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21969"/>
    <w:rPr>
      <w:sz w:val="18"/>
      <w:szCs w:val="18"/>
    </w:rPr>
  </w:style>
  <w:style w:type="paragraph" w:customStyle="1" w:styleId="Normal1">
    <w:name w:val="Normal_1"/>
    <w:qFormat/>
    <w:rsid w:val="00221969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qFormat/>
    <w:rsid w:val="00221969"/>
    <w:rPr>
      <w:rFonts w:ascii="Times New Roman" w:eastAsia="宋体" w:hAnsi="Calibri" w:cs="Times New Roman"/>
    </w:rPr>
  </w:style>
  <w:style w:type="paragraph" w:styleId="a5">
    <w:name w:val="Balloon Text"/>
    <w:basedOn w:val="a"/>
    <w:link w:val="Char1"/>
    <w:uiPriority w:val="99"/>
    <w:semiHidden/>
    <w:unhideWhenUsed/>
    <w:rsid w:val="0022196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21969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196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2196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2196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2196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21969"/>
    <w:rPr>
      <w:sz w:val="18"/>
      <w:szCs w:val="18"/>
    </w:rPr>
  </w:style>
  <w:style w:type="paragraph" w:customStyle="1" w:styleId="Normal1">
    <w:name w:val="Normal_1"/>
    <w:qFormat/>
    <w:rsid w:val="00221969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qFormat/>
    <w:rsid w:val="00221969"/>
    <w:rPr>
      <w:rFonts w:ascii="Times New Roman" w:eastAsia="宋体" w:hAnsi="Calibri" w:cs="Times New Roman"/>
    </w:rPr>
  </w:style>
  <w:style w:type="paragraph" w:styleId="a5">
    <w:name w:val="Balloon Text"/>
    <w:basedOn w:val="a"/>
    <w:link w:val="Char1"/>
    <w:uiPriority w:val="99"/>
    <w:semiHidden/>
    <w:unhideWhenUsed/>
    <w:rsid w:val="0022196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21969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235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24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28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506</Words>
  <Characters>2889</Characters>
  <Application>Microsoft Office Word</Application>
  <DocSecurity>0</DocSecurity>
  <Lines>24</Lines>
  <Paragraphs>6</Paragraphs>
  <ScaleCrop>false</ScaleCrop>
  <Company>China</Company>
  <LinksUpToDate>false</LinksUpToDate>
  <CharactersWithSpaces>3389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2020-11-12T13:56:00Z</dcterms:created>
  <dcterms:modified xsi:type="dcterms:W3CDTF">2020-11-12T13:56:00Z</dcterms:modified>
</cp:coreProperties>
</file>